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A0155" w14:textId="77777777" w:rsidR="003C0ED4" w:rsidRDefault="003C0ED4" w:rsidP="003C0ED4">
      <w:pPr>
        <w:jc w:val="center"/>
        <w:rPr>
          <w:rFonts w:ascii="Georgia" w:hAnsi="Georgia"/>
        </w:rPr>
      </w:pPr>
    </w:p>
    <w:p w14:paraId="4E5BDF5E" w14:textId="77777777" w:rsidR="00E6716E" w:rsidRPr="00E6716E" w:rsidRDefault="00E6716E" w:rsidP="00E6716E">
      <w:pPr>
        <w:widowControl w:val="0"/>
        <w:autoSpaceDE w:val="0"/>
        <w:autoSpaceDN w:val="0"/>
        <w:spacing w:after="0" w:line="240" w:lineRule="auto"/>
        <w:jc w:val="center"/>
        <w:rPr>
          <w:rFonts w:ascii="Georgia" w:hAnsi="Georgia" w:cs="Times New Roman"/>
          <w:b/>
          <w:bCs/>
          <w:sz w:val="36"/>
          <w:szCs w:val="36"/>
        </w:rPr>
      </w:pPr>
      <w:r w:rsidRPr="00E6716E">
        <w:rPr>
          <w:rFonts w:ascii="Georgia" w:hAnsi="Georgia" w:cs="Times New Roman"/>
          <w:b/>
          <w:bCs/>
          <w:sz w:val="36"/>
          <w:szCs w:val="36"/>
        </w:rPr>
        <w:t>Week Six</w:t>
      </w:r>
    </w:p>
    <w:p w14:paraId="3594F144" w14:textId="6EC1B9D4" w:rsidR="00E6716E" w:rsidRPr="00E6716E" w:rsidRDefault="00E6716E" w:rsidP="00E6716E">
      <w:pPr>
        <w:widowControl w:val="0"/>
        <w:autoSpaceDE w:val="0"/>
        <w:autoSpaceDN w:val="0"/>
        <w:spacing w:after="0" w:line="240" w:lineRule="auto"/>
        <w:rPr>
          <w:rFonts w:ascii="Georgia" w:hAnsi="Georgia"/>
        </w:rPr>
      </w:pPr>
      <w:r w:rsidRPr="00E6716E">
        <w:rPr>
          <w:rFonts w:ascii="Georgia" w:hAnsi="Georgia"/>
          <w:b/>
          <w:bCs/>
        </w:rPr>
        <w:t>Assignment: READ</w:t>
      </w:r>
      <w:r w:rsidRPr="00E6716E">
        <w:rPr>
          <w:rFonts w:ascii="Georgia" w:hAnsi="Georgia"/>
        </w:rPr>
        <w:t>:  The Bible. Ma</w:t>
      </w:r>
      <w:r w:rsidR="000B0F62">
        <w:rPr>
          <w:rFonts w:ascii="Georgia" w:hAnsi="Georgia"/>
        </w:rPr>
        <w:t>rk 4:21-25 &amp; Genesis 1:1-5</w:t>
      </w:r>
      <w:r w:rsidRPr="00E6716E">
        <w:rPr>
          <w:rFonts w:ascii="Georgia" w:hAnsi="Georgia"/>
        </w:rPr>
        <w:t xml:space="preserve">. The lamp and its stand. </w:t>
      </w:r>
    </w:p>
    <w:p w14:paraId="2DF8888F" w14:textId="77777777" w:rsidR="00E6716E" w:rsidRPr="00E6716E" w:rsidRDefault="00E6716E" w:rsidP="00E6716E">
      <w:pPr>
        <w:widowControl w:val="0"/>
        <w:autoSpaceDE w:val="0"/>
        <w:autoSpaceDN w:val="0"/>
        <w:spacing w:after="0" w:line="240" w:lineRule="auto"/>
        <w:rPr>
          <w:rFonts w:ascii="Georgia" w:hAnsi="Georgia"/>
        </w:rPr>
      </w:pPr>
      <w:r w:rsidRPr="00E6716E">
        <w:rPr>
          <w:rFonts w:ascii="Georgia" w:hAnsi="Georgia"/>
        </w:rPr>
        <w:t>Consider the questions below as you are studying this parable. Test yourself and answer the questions below after you view the video. This is for self-examination only. The professor will use these in the discussion on November 18, 2026.</w:t>
      </w:r>
    </w:p>
    <w:p w14:paraId="329B9B09" w14:textId="77777777" w:rsidR="00E6716E" w:rsidRPr="00E6716E" w:rsidRDefault="00E6716E" w:rsidP="00E6716E">
      <w:pPr>
        <w:widowControl w:val="0"/>
        <w:numPr>
          <w:ilvl w:val="0"/>
          <w:numId w:val="11"/>
        </w:numPr>
        <w:shd w:val="clear" w:color="auto" w:fill="FFFFFF"/>
        <w:autoSpaceDE w:val="0"/>
        <w:autoSpaceDN w:val="0"/>
        <w:spacing w:before="100" w:beforeAutospacing="1" w:after="100" w:afterAutospacing="1" w:line="489" w:lineRule="atLeast"/>
        <w:contextualSpacing/>
        <w:rPr>
          <w:rFonts w:ascii="Inter Tight" w:eastAsia="Times New Roman" w:hAnsi="Inter Tight" w:cs="Times New Roman"/>
          <w:color w:val="000000"/>
          <w:kern w:val="0"/>
          <w:sz w:val="27"/>
          <w:szCs w:val="27"/>
          <w14:ligatures w14:val="none"/>
        </w:rPr>
      </w:pPr>
      <w:r w:rsidRPr="00E6716E">
        <w:rPr>
          <w:rFonts w:ascii="Inter Tight" w:eastAsia="Times New Roman" w:hAnsi="Inter Tight" w:cs="Times New Roman"/>
          <w:color w:val="000000"/>
          <w:kern w:val="0"/>
          <w:sz w:val="27"/>
          <w:szCs w:val="27"/>
          <w14:ligatures w14:val="none"/>
        </w:rPr>
        <w:t>Who is Jesus referring to as the light of the world?</w:t>
      </w:r>
    </w:p>
    <w:p w14:paraId="16976DE1"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a.     God</w:t>
      </w:r>
    </w:p>
    <w:p w14:paraId="4A5F20C3"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b.     Himself (Jesus)</w:t>
      </w:r>
    </w:p>
    <w:p w14:paraId="3E78B261"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 xml:space="preserve">c.      </w:t>
      </w:r>
      <w:proofErr w:type="gramStart"/>
      <w:r w:rsidRPr="00E6716E">
        <w:rPr>
          <w:rFonts w:ascii="Georgia" w:hAnsi="Georgia"/>
          <w:sz w:val="22"/>
          <w:szCs w:val="22"/>
        </w:rPr>
        <w:t>You</w:t>
      </w:r>
      <w:proofErr w:type="gramEnd"/>
      <w:r w:rsidRPr="00E6716E">
        <w:rPr>
          <w:rFonts w:ascii="Georgia" w:hAnsi="Georgia"/>
          <w:sz w:val="22"/>
          <w:szCs w:val="22"/>
        </w:rPr>
        <w:t xml:space="preserve">  </w:t>
      </w:r>
    </w:p>
    <w:p w14:paraId="37600F67"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d.     The sun</w:t>
      </w:r>
    </w:p>
    <w:p w14:paraId="7B3BA5ED" w14:textId="77777777" w:rsidR="00E6716E" w:rsidRPr="00E6716E" w:rsidRDefault="00E6716E" w:rsidP="00E6716E">
      <w:pPr>
        <w:widowControl w:val="0"/>
        <w:numPr>
          <w:ilvl w:val="0"/>
          <w:numId w:val="11"/>
        </w:numPr>
        <w:autoSpaceDE w:val="0"/>
        <w:autoSpaceDN w:val="0"/>
        <w:spacing w:after="0" w:line="240" w:lineRule="auto"/>
        <w:contextualSpacing/>
        <w:rPr>
          <w:rFonts w:ascii="Georgia" w:hAnsi="Georgia"/>
          <w:sz w:val="22"/>
          <w:szCs w:val="22"/>
        </w:rPr>
      </w:pPr>
      <w:r w:rsidRPr="00E6716E">
        <w:rPr>
          <w:rFonts w:ascii="Georgia" w:hAnsi="Georgia"/>
          <w:sz w:val="22"/>
          <w:szCs w:val="22"/>
        </w:rPr>
        <w:t>Who is the lamp?</w:t>
      </w:r>
    </w:p>
    <w:p w14:paraId="3A596830"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a.     Jesus     </w:t>
      </w:r>
    </w:p>
    <w:p w14:paraId="12FED348"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b.     God</w:t>
      </w:r>
    </w:p>
    <w:p w14:paraId="54FC1C77"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 xml:space="preserve">c.      </w:t>
      </w:r>
      <w:proofErr w:type="gramStart"/>
      <w:r w:rsidRPr="00E6716E">
        <w:rPr>
          <w:rFonts w:ascii="Georgia" w:hAnsi="Georgia"/>
          <w:sz w:val="22"/>
          <w:szCs w:val="22"/>
        </w:rPr>
        <w:t>You</w:t>
      </w:r>
      <w:proofErr w:type="gramEnd"/>
    </w:p>
    <w:p w14:paraId="66DCDA9E"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d.     The Holy Spirit</w:t>
      </w:r>
    </w:p>
    <w:p w14:paraId="41BBD3FD" w14:textId="77777777" w:rsidR="00E6716E" w:rsidRPr="00E6716E" w:rsidRDefault="00E6716E" w:rsidP="00E6716E">
      <w:pPr>
        <w:widowControl w:val="0"/>
        <w:numPr>
          <w:ilvl w:val="0"/>
          <w:numId w:val="11"/>
        </w:numPr>
        <w:autoSpaceDE w:val="0"/>
        <w:autoSpaceDN w:val="0"/>
        <w:spacing w:after="0" w:line="240" w:lineRule="auto"/>
        <w:contextualSpacing/>
        <w:rPr>
          <w:rFonts w:ascii="Georgia" w:hAnsi="Georgia"/>
          <w:sz w:val="22"/>
          <w:szCs w:val="22"/>
        </w:rPr>
      </w:pPr>
      <w:r w:rsidRPr="00E6716E">
        <w:rPr>
          <w:rFonts w:ascii="Georgia" w:hAnsi="Georgia"/>
          <w:sz w:val="22"/>
          <w:szCs w:val="22"/>
        </w:rPr>
        <w:t>Where does Jesus say the lamp is to be displayed?</w:t>
      </w:r>
    </w:p>
    <w:p w14:paraId="5DC05CA9"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a.     Under a basket</w:t>
      </w:r>
    </w:p>
    <w:p w14:paraId="37AFB1BC"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 xml:space="preserve">b.     On a lampstand  </w:t>
      </w:r>
    </w:p>
    <w:p w14:paraId="6A425A2D"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c.      Under a bed</w:t>
      </w:r>
    </w:p>
    <w:p w14:paraId="0E8A6B3C"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d.     In the center of the room</w:t>
      </w:r>
    </w:p>
    <w:p w14:paraId="6F408C13" w14:textId="77777777" w:rsidR="00E6716E" w:rsidRPr="00E6716E" w:rsidRDefault="00E6716E" w:rsidP="00E6716E">
      <w:pPr>
        <w:widowControl w:val="0"/>
        <w:autoSpaceDE w:val="0"/>
        <w:autoSpaceDN w:val="0"/>
        <w:spacing w:after="0" w:line="240" w:lineRule="auto"/>
        <w:rPr>
          <w:rFonts w:ascii="Georgia" w:hAnsi="Georgia"/>
          <w:sz w:val="22"/>
          <w:szCs w:val="22"/>
        </w:rPr>
      </w:pPr>
    </w:p>
    <w:p w14:paraId="1A4AA659" w14:textId="77777777" w:rsidR="00E6716E" w:rsidRPr="00E6716E" w:rsidRDefault="00E6716E" w:rsidP="00E6716E">
      <w:pPr>
        <w:widowControl w:val="0"/>
        <w:numPr>
          <w:ilvl w:val="0"/>
          <w:numId w:val="11"/>
        </w:numPr>
        <w:autoSpaceDE w:val="0"/>
        <w:autoSpaceDN w:val="0"/>
        <w:spacing w:after="0" w:line="240" w:lineRule="auto"/>
        <w:contextualSpacing/>
        <w:rPr>
          <w:rFonts w:ascii="Georgia" w:hAnsi="Georgia"/>
          <w:sz w:val="22"/>
          <w:szCs w:val="22"/>
        </w:rPr>
      </w:pPr>
      <w:r w:rsidRPr="00E6716E">
        <w:rPr>
          <w:rFonts w:ascii="Georgia" w:hAnsi="Georgia"/>
          <w:sz w:val="22"/>
          <w:szCs w:val="22"/>
        </w:rPr>
        <w:t>What is hidden that cannot be revealed?</w:t>
      </w:r>
    </w:p>
    <w:p w14:paraId="3CDC581C"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a.     Secrets</w:t>
      </w:r>
    </w:p>
    <w:p w14:paraId="6C2CF15A"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b.     Light</w:t>
      </w:r>
    </w:p>
    <w:p w14:paraId="1333F8F8"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c.      Darkness</w:t>
      </w:r>
    </w:p>
    <w:p w14:paraId="4BE2EB87"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 xml:space="preserve">d.     Nothing  </w:t>
      </w:r>
    </w:p>
    <w:p w14:paraId="5B72850A" w14:textId="77777777" w:rsidR="00E6716E" w:rsidRPr="00E6716E" w:rsidRDefault="00E6716E" w:rsidP="00E6716E">
      <w:pPr>
        <w:widowControl w:val="0"/>
        <w:numPr>
          <w:ilvl w:val="0"/>
          <w:numId w:val="11"/>
        </w:numPr>
        <w:autoSpaceDE w:val="0"/>
        <w:autoSpaceDN w:val="0"/>
        <w:spacing w:after="0" w:line="240" w:lineRule="auto"/>
        <w:contextualSpacing/>
        <w:rPr>
          <w:rFonts w:ascii="Georgia" w:hAnsi="Georgia"/>
          <w:sz w:val="22"/>
          <w:szCs w:val="22"/>
        </w:rPr>
      </w:pPr>
      <w:r w:rsidRPr="00E6716E">
        <w:rPr>
          <w:rFonts w:ascii="Georgia" w:hAnsi="Georgia"/>
          <w:sz w:val="22"/>
          <w:szCs w:val="22"/>
        </w:rPr>
        <w:t>How will Jesus measure you?</w:t>
      </w:r>
    </w:p>
    <w:p w14:paraId="5366B928"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 xml:space="preserve">a.     </w:t>
      </w:r>
      <w:proofErr w:type="gramStart"/>
      <w:r w:rsidRPr="00E6716E">
        <w:rPr>
          <w:rFonts w:ascii="Georgia" w:hAnsi="Georgia"/>
          <w:sz w:val="22"/>
          <w:szCs w:val="22"/>
        </w:rPr>
        <w:t>By</w:t>
      </w:r>
      <w:proofErr w:type="gramEnd"/>
      <w:r w:rsidRPr="00E6716E">
        <w:rPr>
          <w:rFonts w:ascii="Georgia" w:hAnsi="Georgia"/>
          <w:sz w:val="22"/>
          <w:szCs w:val="22"/>
        </w:rPr>
        <w:t xml:space="preserve"> your good deeds</w:t>
      </w:r>
    </w:p>
    <w:p w14:paraId="26DA1C48"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b.     Based on your good deed vs. your bad actions</w:t>
      </w:r>
    </w:p>
    <w:p w14:paraId="187BCD73"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 xml:space="preserve">c.      With the same measure you use  </w:t>
      </w:r>
    </w:p>
    <w:p w14:paraId="60857FB4"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d.     How many times have you attended church.</w:t>
      </w:r>
    </w:p>
    <w:p w14:paraId="7C810ECE" w14:textId="77777777" w:rsidR="00E6716E" w:rsidRPr="00E6716E" w:rsidRDefault="00E6716E" w:rsidP="00E6716E">
      <w:pPr>
        <w:widowControl w:val="0"/>
        <w:numPr>
          <w:ilvl w:val="0"/>
          <w:numId w:val="11"/>
        </w:numPr>
        <w:autoSpaceDE w:val="0"/>
        <w:autoSpaceDN w:val="0"/>
        <w:spacing w:after="0" w:line="240" w:lineRule="auto"/>
        <w:contextualSpacing/>
        <w:rPr>
          <w:rFonts w:ascii="Georgia" w:hAnsi="Georgia"/>
          <w:sz w:val="22"/>
          <w:szCs w:val="22"/>
        </w:rPr>
      </w:pPr>
      <w:r w:rsidRPr="00E6716E">
        <w:rPr>
          <w:rFonts w:ascii="Georgia" w:hAnsi="Georgia"/>
          <w:sz w:val="22"/>
          <w:szCs w:val="22"/>
        </w:rPr>
        <w:t>What does Jesus mean when he says, “He who has ears to hear, let him hear?”</w:t>
      </w:r>
    </w:p>
    <w:p w14:paraId="7E21DCAF"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a.     Listen to what is being said, evaluate it, and decide what is best to do.</w:t>
      </w:r>
    </w:p>
    <w:p w14:paraId="741C1C7C"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 xml:space="preserve">b.     Pay attention!  </w:t>
      </w:r>
    </w:p>
    <w:p w14:paraId="757DA513"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c.      People who are deaf will not be able to hear.</w:t>
      </w:r>
    </w:p>
    <w:p w14:paraId="7032B69F"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d.     Jesus is only talking to those who have ears.</w:t>
      </w:r>
    </w:p>
    <w:p w14:paraId="6494E12E" w14:textId="77777777" w:rsidR="00E6716E" w:rsidRPr="00E6716E" w:rsidRDefault="00E6716E" w:rsidP="00E6716E">
      <w:pPr>
        <w:widowControl w:val="0"/>
        <w:numPr>
          <w:ilvl w:val="0"/>
          <w:numId w:val="11"/>
        </w:numPr>
        <w:autoSpaceDE w:val="0"/>
        <w:autoSpaceDN w:val="0"/>
        <w:spacing w:after="0" w:line="240" w:lineRule="auto"/>
        <w:contextualSpacing/>
        <w:rPr>
          <w:rFonts w:ascii="Georgia" w:hAnsi="Georgia"/>
          <w:sz w:val="22"/>
          <w:szCs w:val="22"/>
        </w:rPr>
      </w:pPr>
      <w:r w:rsidRPr="00E6716E">
        <w:rPr>
          <w:rFonts w:ascii="Georgia" w:hAnsi="Georgia"/>
          <w:sz w:val="22"/>
          <w:szCs w:val="22"/>
        </w:rPr>
        <w:t>What will be rewarded to those who can hear?</w:t>
      </w:r>
    </w:p>
    <w:p w14:paraId="3E8F7F72"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a.     Gold</w:t>
      </w:r>
    </w:p>
    <w:p w14:paraId="22191B2C"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b.     Salvation</w:t>
      </w:r>
    </w:p>
    <w:p w14:paraId="383429E5"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 xml:space="preserve">c.      More will be given.  </w:t>
      </w:r>
    </w:p>
    <w:p w14:paraId="443817E6"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d.     Time</w:t>
      </w:r>
    </w:p>
    <w:p w14:paraId="36F9A700" w14:textId="77777777" w:rsidR="00E6716E" w:rsidRPr="00E6716E" w:rsidRDefault="00E6716E" w:rsidP="00E6716E">
      <w:pPr>
        <w:widowControl w:val="0"/>
        <w:numPr>
          <w:ilvl w:val="0"/>
          <w:numId w:val="11"/>
        </w:numPr>
        <w:autoSpaceDE w:val="0"/>
        <w:autoSpaceDN w:val="0"/>
        <w:spacing w:after="0" w:line="240" w:lineRule="auto"/>
        <w:contextualSpacing/>
        <w:rPr>
          <w:rFonts w:ascii="Georgia" w:hAnsi="Georgia"/>
          <w:sz w:val="22"/>
          <w:szCs w:val="22"/>
        </w:rPr>
      </w:pPr>
      <w:r w:rsidRPr="00E6716E">
        <w:rPr>
          <w:rFonts w:ascii="Georgia" w:hAnsi="Georgia"/>
          <w:sz w:val="22"/>
          <w:szCs w:val="22"/>
        </w:rPr>
        <w:t>What does Jesus say will happen to those “whoever does not have?”</w:t>
      </w:r>
    </w:p>
    <w:p w14:paraId="228879AD"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 xml:space="preserve">a.     Even what he has will be taken away from him.  </w:t>
      </w:r>
    </w:p>
    <w:p w14:paraId="68B0B10B"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b.     Will be given a second chance if they are good people.</w:t>
      </w:r>
    </w:p>
    <w:p w14:paraId="5D84F2F9"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c.      Will have to make an atonement for their actions.</w:t>
      </w:r>
    </w:p>
    <w:p w14:paraId="506A1D96"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d.     Will not have keys to enter heaven.</w:t>
      </w:r>
    </w:p>
    <w:p w14:paraId="11FDE93F"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p>
    <w:p w14:paraId="54E9E2FD" w14:textId="77777777" w:rsidR="00E6716E" w:rsidRPr="00E6716E" w:rsidRDefault="00E6716E" w:rsidP="00E6716E">
      <w:pPr>
        <w:widowControl w:val="0"/>
        <w:numPr>
          <w:ilvl w:val="0"/>
          <w:numId w:val="11"/>
        </w:numPr>
        <w:autoSpaceDE w:val="0"/>
        <w:autoSpaceDN w:val="0"/>
        <w:spacing w:after="0" w:line="240" w:lineRule="auto"/>
        <w:contextualSpacing/>
        <w:rPr>
          <w:rFonts w:ascii="Georgia" w:hAnsi="Georgia"/>
          <w:sz w:val="22"/>
          <w:szCs w:val="22"/>
        </w:rPr>
      </w:pPr>
      <w:r w:rsidRPr="00E6716E">
        <w:rPr>
          <w:rFonts w:ascii="Georgia" w:hAnsi="Georgia"/>
          <w:sz w:val="22"/>
          <w:szCs w:val="22"/>
        </w:rPr>
        <w:t xml:space="preserve">What important word in </w:t>
      </w:r>
      <w:hyperlink r:id="rId8" w:tgtFrame="_blank" w:history="1">
        <w:r w:rsidRPr="00E6716E">
          <w:rPr>
            <w:rFonts w:ascii="Georgia" w:hAnsi="Georgia"/>
            <w:sz w:val="22"/>
            <w:szCs w:val="22"/>
          </w:rPr>
          <w:t>Mark 4:21</w:t>
        </w:r>
      </w:hyperlink>
      <w:r w:rsidRPr="00E6716E">
        <w:rPr>
          <w:rFonts w:ascii="Georgia" w:hAnsi="Georgia"/>
          <w:sz w:val="22"/>
          <w:szCs w:val="22"/>
        </w:rPr>
        <w:t>, was loosely translated from Greek to English in the New King James version in this parable that changes the perspective?</w:t>
      </w:r>
    </w:p>
    <w:p w14:paraId="2BB5DA3B"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a.     Bed.  Greek translation should have been “Couch”</w:t>
      </w:r>
    </w:p>
    <w:p w14:paraId="7A81C67F"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b.     Basket.  Greek translation should have been “Bushel”</w:t>
      </w:r>
    </w:p>
    <w:p w14:paraId="5FA8F7C3"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 xml:space="preserve">c.      Brought.  Greek translation should have been “to come”  </w:t>
      </w:r>
    </w:p>
    <w:p w14:paraId="7035D6F8"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d.     Set. Greek translation should have been “Placed”</w:t>
      </w:r>
    </w:p>
    <w:p w14:paraId="5C84CDD8" w14:textId="77777777" w:rsidR="00E6716E" w:rsidRPr="00E6716E" w:rsidRDefault="00E6716E" w:rsidP="00E6716E">
      <w:pPr>
        <w:widowControl w:val="0"/>
        <w:numPr>
          <w:ilvl w:val="0"/>
          <w:numId w:val="11"/>
        </w:numPr>
        <w:autoSpaceDE w:val="0"/>
        <w:autoSpaceDN w:val="0"/>
        <w:spacing w:after="0" w:line="240" w:lineRule="auto"/>
        <w:contextualSpacing/>
        <w:rPr>
          <w:rFonts w:ascii="Georgia" w:hAnsi="Georgia"/>
          <w:sz w:val="22"/>
          <w:szCs w:val="22"/>
        </w:rPr>
      </w:pPr>
      <w:r w:rsidRPr="00E6716E">
        <w:rPr>
          <w:rFonts w:ascii="Georgia" w:hAnsi="Georgia"/>
          <w:sz w:val="22"/>
          <w:szCs w:val="22"/>
        </w:rPr>
        <w:t>Why does Jesus state, “Let your light so shine before men?”</w:t>
      </w:r>
    </w:p>
    <w:p w14:paraId="6DD9CB15"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a.     Your good works are to honor and glorify God so men may see them.  b.     Do good works so men can see how your honor God.</w:t>
      </w:r>
    </w:p>
    <w:p w14:paraId="5750C8E2"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c.      So, men can see how bright you are.</w:t>
      </w:r>
    </w:p>
    <w:p w14:paraId="51376170" w14:textId="77777777" w:rsidR="00E6716E" w:rsidRPr="00E6716E" w:rsidRDefault="00E6716E" w:rsidP="00E6716E">
      <w:pPr>
        <w:widowControl w:val="0"/>
        <w:autoSpaceDE w:val="0"/>
        <w:autoSpaceDN w:val="0"/>
        <w:spacing w:after="0" w:line="240" w:lineRule="auto"/>
        <w:ind w:left="720"/>
        <w:rPr>
          <w:rFonts w:ascii="Georgia" w:hAnsi="Georgia"/>
          <w:sz w:val="22"/>
          <w:szCs w:val="22"/>
        </w:rPr>
      </w:pPr>
      <w:r w:rsidRPr="00E6716E">
        <w:rPr>
          <w:rFonts w:ascii="Georgia" w:hAnsi="Georgia"/>
          <w:sz w:val="22"/>
          <w:szCs w:val="22"/>
        </w:rPr>
        <w:t xml:space="preserve">d.     To show them what a good </w:t>
      </w:r>
      <w:hyperlink r:id="rId9" w:history="1">
        <w:r w:rsidRPr="00E6716E">
          <w:rPr>
            <w:rFonts w:ascii="Georgia" w:hAnsi="Georgia"/>
            <w:sz w:val="22"/>
            <w:szCs w:val="22"/>
          </w:rPr>
          <w:t> Christian</w:t>
        </w:r>
      </w:hyperlink>
      <w:r w:rsidRPr="00E6716E">
        <w:rPr>
          <w:rFonts w:ascii="Georgia" w:hAnsi="Georgia"/>
          <w:sz w:val="22"/>
          <w:szCs w:val="22"/>
        </w:rPr>
        <w:t xml:space="preserve"> you are.</w:t>
      </w:r>
    </w:p>
    <w:p w14:paraId="54A1EFA3" w14:textId="77777777" w:rsidR="00E6716E" w:rsidRPr="00E6716E" w:rsidRDefault="00E6716E" w:rsidP="00E6716E">
      <w:pPr>
        <w:widowControl w:val="0"/>
        <w:autoSpaceDE w:val="0"/>
        <w:autoSpaceDN w:val="0"/>
        <w:spacing w:after="0" w:line="240" w:lineRule="auto"/>
        <w:rPr>
          <w:rFonts w:ascii="Georgia" w:hAnsi="Georgia" w:cs="Times New Roman"/>
          <w:b/>
          <w:bCs/>
        </w:rPr>
      </w:pPr>
    </w:p>
    <w:p w14:paraId="637313E8" w14:textId="77777777" w:rsidR="00E6716E" w:rsidRPr="00E6716E" w:rsidRDefault="00E6716E" w:rsidP="00E6716E">
      <w:pPr>
        <w:keepNext/>
        <w:keepLines/>
        <w:widowControl w:val="0"/>
        <w:autoSpaceDE w:val="0"/>
        <w:autoSpaceDN w:val="0"/>
        <w:spacing w:after="0" w:line="240" w:lineRule="auto"/>
        <w:jc w:val="both"/>
        <w:textAlignment w:val="baseline"/>
        <w:outlineLvl w:val="1"/>
        <w:rPr>
          <w:rFonts w:ascii="Georgia" w:eastAsia="Times New Roman" w:hAnsi="Georgia" w:cs="Arial"/>
          <w:spacing w:val="2"/>
          <w:kern w:val="0"/>
          <w:sz w:val="23"/>
          <w:szCs w:val="23"/>
          <w:bdr w:val="none" w:sz="0" w:space="0" w:color="auto" w:frame="1"/>
          <w14:ligatures w14:val="none"/>
        </w:rPr>
      </w:pPr>
      <w:r w:rsidRPr="00E6716E">
        <w:rPr>
          <w:rFonts w:ascii="Georgia" w:eastAsia="Times New Roman" w:hAnsi="Georgia" w:cs="Times New Roman"/>
          <w:kern w:val="0"/>
          <w:bdr w:val="none" w:sz="0" w:space="0" w:color="auto" w:frame="1"/>
          <w14:ligatures w14:val="none"/>
        </w:rPr>
        <w:t xml:space="preserve">Video Presentation found on ARIZE Institute of the Five-Fold Ministry and Bible College Website: </w:t>
      </w:r>
      <w:hyperlink r:id="rId10" w:history="1">
        <w:r w:rsidRPr="00E6716E">
          <w:rPr>
            <w:rFonts w:ascii="Georgia" w:eastAsia="Times New Roman" w:hAnsi="Georgia" w:cs="Times New Roman"/>
            <w:kern w:val="0"/>
            <w:bdr w:val="none" w:sz="0" w:space="0" w:color="auto" w:frame="1"/>
            <w14:ligatures w14:val="none"/>
          </w:rPr>
          <w:t>www.arizefivefoldministry.info</w:t>
        </w:r>
      </w:hyperlink>
      <w:r w:rsidRPr="00E6716E">
        <w:rPr>
          <w:rFonts w:ascii="Georgia" w:eastAsia="Times New Roman" w:hAnsi="Georgia" w:cs="Times New Roman"/>
          <w:kern w:val="0"/>
          <w:bdr w:val="none" w:sz="0" w:space="0" w:color="auto" w:frame="1"/>
          <w14:ligatures w14:val="none"/>
        </w:rPr>
        <w:t xml:space="preserve">. Also located on YouTube. </w:t>
      </w:r>
      <w:hyperlink r:id="rId11" w:history="1">
        <w:r w:rsidRPr="00E6716E">
          <w:rPr>
            <w:rFonts w:ascii="Georgia" w:eastAsia="Times New Roman" w:hAnsi="Georgia" w:cs="Arial"/>
            <w:spacing w:val="2"/>
            <w:kern w:val="0"/>
            <w:sz w:val="23"/>
            <w:szCs w:val="23"/>
            <w:bdr w:val="none" w:sz="0" w:space="0" w:color="auto" w:frame="1"/>
            <w14:ligatures w14:val="none"/>
          </w:rPr>
          <w:t>https://www.youtube.com/@ARIZEffmbc2019</w:t>
        </w:r>
      </w:hyperlink>
      <w:r w:rsidRPr="00E6716E">
        <w:rPr>
          <w:rFonts w:ascii="Georgia" w:eastAsia="Times New Roman" w:hAnsi="Georgia" w:cs="Arial"/>
          <w:spacing w:val="2"/>
          <w:kern w:val="0"/>
          <w:sz w:val="23"/>
          <w:szCs w:val="23"/>
          <w:bdr w:val="none" w:sz="0" w:space="0" w:color="auto" w:frame="1"/>
          <w14:ligatures w14:val="none"/>
        </w:rPr>
        <w:t>.</w:t>
      </w:r>
    </w:p>
    <w:p w14:paraId="769B1DE4" w14:textId="77777777" w:rsidR="00E6716E" w:rsidRDefault="00E6716E" w:rsidP="003C0ED4">
      <w:pPr>
        <w:jc w:val="center"/>
        <w:rPr>
          <w:rFonts w:ascii="Georgia" w:hAnsi="Georgia"/>
          <w:sz w:val="40"/>
          <w:szCs w:val="40"/>
        </w:rPr>
      </w:pPr>
    </w:p>
    <w:p w14:paraId="719F157F" w14:textId="45C6CC5E" w:rsidR="003C0ED4" w:rsidRPr="000251DA" w:rsidRDefault="003C0ED4" w:rsidP="003C0ED4">
      <w:pPr>
        <w:jc w:val="center"/>
        <w:rPr>
          <w:rFonts w:ascii="Georgia" w:hAnsi="Georgia"/>
          <w:b/>
          <w:bCs/>
          <w:sz w:val="36"/>
          <w:szCs w:val="36"/>
        </w:rPr>
      </w:pPr>
      <w:r w:rsidRPr="000251DA">
        <w:rPr>
          <w:rFonts w:ascii="Georgia" w:hAnsi="Georgia"/>
          <w:b/>
          <w:bCs/>
          <w:sz w:val="36"/>
          <w:szCs w:val="36"/>
        </w:rPr>
        <w:t>The Parable of the Lamp and Lampstands</w:t>
      </w:r>
    </w:p>
    <w:p w14:paraId="671CD1CB" w14:textId="5668CA5C" w:rsidR="003C0ED4" w:rsidRPr="000251DA" w:rsidRDefault="003C0ED4" w:rsidP="003C0ED4">
      <w:pPr>
        <w:jc w:val="center"/>
        <w:rPr>
          <w:rFonts w:ascii="Georgia" w:hAnsi="Georgia"/>
          <w:b/>
          <w:bCs/>
          <w:sz w:val="36"/>
          <w:szCs w:val="36"/>
        </w:rPr>
      </w:pPr>
      <w:r w:rsidRPr="000251DA">
        <w:rPr>
          <w:rFonts w:ascii="Georgia" w:hAnsi="Georgia"/>
          <w:b/>
          <w:bCs/>
          <w:sz w:val="36"/>
          <w:szCs w:val="36"/>
        </w:rPr>
        <w:t xml:space="preserve"> Mark 4:21-25 </w:t>
      </w:r>
    </w:p>
    <w:p w14:paraId="4AF043D8" w14:textId="77777777" w:rsidR="009200EC" w:rsidRPr="000251DA" w:rsidRDefault="009200EC" w:rsidP="009200EC">
      <w:pPr>
        <w:jc w:val="center"/>
        <w:rPr>
          <w:rFonts w:ascii="Georgia" w:hAnsi="Georgia"/>
          <w:b/>
          <w:bCs/>
          <w:i/>
          <w:iCs/>
          <w:sz w:val="36"/>
          <w:szCs w:val="36"/>
        </w:rPr>
      </w:pPr>
      <w:r w:rsidRPr="000251DA">
        <w:rPr>
          <w:rFonts w:ascii="Georgia" w:hAnsi="Georgia"/>
          <w:b/>
          <w:bCs/>
          <w:i/>
          <w:iCs/>
          <w:sz w:val="36"/>
          <w:szCs w:val="36"/>
        </w:rPr>
        <w:t>21 He said to them, “Do you bring in a lamp to put it under a bowl or a bed? Instead, don’t you put it on its stand? 22 For whatever is hidden is meant to be disclosed, and whatever is concealed is meant to be brought out into the open. 23 If anyone has ears to hear, let them hear.”</w:t>
      </w:r>
    </w:p>
    <w:p w14:paraId="7E679F6A" w14:textId="77777777" w:rsidR="009200EC" w:rsidRPr="000251DA" w:rsidRDefault="009200EC" w:rsidP="009200EC">
      <w:pPr>
        <w:jc w:val="center"/>
        <w:rPr>
          <w:rFonts w:ascii="Georgia" w:hAnsi="Georgia"/>
          <w:b/>
          <w:bCs/>
          <w:i/>
          <w:iCs/>
          <w:sz w:val="36"/>
          <w:szCs w:val="36"/>
        </w:rPr>
      </w:pPr>
      <w:r w:rsidRPr="000251DA">
        <w:rPr>
          <w:rFonts w:ascii="Georgia" w:hAnsi="Georgia"/>
          <w:b/>
          <w:bCs/>
          <w:i/>
          <w:iCs/>
          <w:sz w:val="36"/>
          <w:szCs w:val="36"/>
        </w:rPr>
        <w:t>24 “Consider carefully what you hear,” he continued. “With the measure you use, it will be measured to you—and even more. 25 Whoever has will be given more; whoever does not have, even what they have will be taken from them.”</w:t>
      </w:r>
    </w:p>
    <w:p w14:paraId="5C101F95" w14:textId="77777777" w:rsidR="009200EC" w:rsidRPr="000251DA" w:rsidRDefault="009200EC" w:rsidP="003C0ED4">
      <w:pPr>
        <w:jc w:val="center"/>
        <w:rPr>
          <w:rFonts w:ascii="Georgia" w:hAnsi="Georgia"/>
          <w:b/>
          <w:bCs/>
          <w:sz w:val="36"/>
          <w:szCs w:val="36"/>
        </w:rPr>
      </w:pPr>
    </w:p>
    <w:p w14:paraId="415424A2" w14:textId="0B325D3C" w:rsidR="003C0ED4" w:rsidRPr="000251DA" w:rsidRDefault="003C0ED4" w:rsidP="003C0ED4">
      <w:pPr>
        <w:jc w:val="center"/>
        <w:rPr>
          <w:rFonts w:ascii="Georgia" w:hAnsi="Georgia"/>
          <w:b/>
          <w:bCs/>
          <w:i/>
          <w:iCs/>
          <w:sz w:val="36"/>
          <w:szCs w:val="36"/>
        </w:rPr>
      </w:pPr>
      <w:r w:rsidRPr="000251DA">
        <w:rPr>
          <w:rFonts w:ascii="Georgia" w:hAnsi="Georgia"/>
          <w:b/>
          <w:bCs/>
          <w:i/>
          <w:iCs/>
          <w:sz w:val="36"/>
          <w:szCs w:val="36"/>
        </w:rPr>
        <w:lastRenderedPageBreak/>
        <w:t>“In the beginning God created the heavens and the earth. Now the earth was formless and empty, darkness was over the surface of the deep, and the Spirit of God was hovering over the waters. And God said, “Let there be light,” and there was light. God saw that the light was good, and he separated the light from the darkness. God called the light “day,” and the darkness he called “night.” And there was evening, and there was morning – the first day.”</w:t>
      </w:r>
    </w:p>
    <w:p w14:paraId="0157E3DE" w14:textId="2EAB904B" w:rsidR="009200EC" w:rsidRPr="000251DA" w:rsidRDefault="009200EC" w:rsidP="003C0ED4">
      <w:pPr>
        <w:jc w:val="center"/>
        <w:rPr>
          <w:rFonts w:ascii="Georgia" w:hAnsi="Georgia"/>
          <w:b/>
          <w:bCs/>
          <w:i/>
          <w:iCs/>
          <w:sz w:val="36"/>
          <w:szCs w:val="36"/>
        </w:rPr>
      </w:pPr>
      <w:r w:rsidRPr="000251DA">
        <w:rPr>
          <w:rFonts w:ascii="Georgia" w:hAnsi="Georgia"/>
          <w:b/>
          <w:bCs/>
          <w:i/>
          <w:iCs/>
          <w:sz w:val="36"/>
          <w:szCs w:val="36"/>
        </w:rPr>
        <w:t>Genesis 1:1-5</w:t>
      </w:r>
    </w:p>
    <w:p w14:paraId="3FD75E2C" w14:textId="77777777" w:rsidR="003C0ED4" w:rsidRPr="000251DA" w:rsidRDefault="003C0ED4" w:rsidP="003C0ED4">
      <w:pPr>
        <w:jc w:val="both"/>
        <w:rPr>
          <w:rFonts w:ascii="Georgia" w:hAnsi="Georgia"/>
          <w:b/>
          <w:bCs/>
          <w:sz w:val="36"/>
          <w:szCs w:val="36"/>
        </w:rPr>
      </w:pPr>
    </w:p>
    <w:p w14:paraId="20751E9D" w14:textId="6A301819" w:rsidR="000D03C8" w:rsidRPr="000251DA" w:rsidRDefault="0091089A" w:rsidP="000D03C8">
      <w:pPr>
        <w:ind w:firstLine="720"/>
        <w:jc w:val="both"/>
        <w:rPr>
          <w:rFonts w:ascii="Georgia" w:hAnsi="Georgia"/>
          <w:b/>
          <w:bCs/>
          <w:sz w:val="36"/>
          <w:szCs w:val="36"/>
        </w:rPr>
      </w:pPr>
      <w:r w:rsidRPr="000251DA">
        <w:rPr>
          <w:rFonts w:ascii="Georgia" w:hAnsi="Georgia"/>
          <w:b/>
          <w:bCs/>
          <w:sz w:val="36"/>
          <w:szCs w:val="36"/>
        </w:rPr>
        <w:t xml:space="preserve">Over the past 35 years, I have preached the Word of God from the pulpit and in the marketplace, serving Baptist, Holiness, Disciples of Christ, nondenominational, and Methodist churches. In the later years of my ministry, Jesus Christ entrusted me with The Church of PROMISE in Mebane, North Carolina, where I have experienced both positive and challenging times. One lesson I have learned as a leader and shared with those I teach is that, even in difficult circumstances, we should not let them show on our faces or affect how we treat others. At the very least, we should strive not to make others uneasy about who we represent through our posture, tone </w:t>
      </w:r>
      <w:r w:rsidRPr="000251DA">
        <w:rPr>
          <w:rFonts w:ascii="Georgia" w:hAnsi="Georgia"/>
          <w:b/>
          <w:bCs/>
          <w:sz w:val="36"/>
          <w:szCs w:val="36"/>
        </w:rPr>
        <w:lastRenderedPageBreak/>
        <w:t xml:space="preserve">of voice, or the warmth of our smile. Our light, which comes from Jesus, must always shine. </w:t>
      </w:r>
    </w:p>
    <w:p w14:paraId="5AC2EC32" w14:textId="5D712BDE" w:rsidR="003C0ED4" w:rsidRPr="000251DA" w:rsidRDefault="000D03C8" w:rsidP="000D03C8">
      <w:pPr>
        <w:ind w:firstLine="720"/>
        <w:jc w:val="both"/>
        <w:rPr>
          <w:rFonts w:ascii="Georgia" w:hAnsi="Georgia"/>
          <w:b/>
          <w:bCs/>
          <w:sz w:val="36"/>
          <w:szCs w:val="36"/>
        </w:rPr>
      </w:pPr>
      <w:r w:rsidRPr="000251DA">
        <w:rPr>
          <w:rFonts w:ascii="Georgia" w:hAnsi="Georgia"/>
          <w:b/>
          <w:bCs/>
          <w:sz w:val="36"/>
          <w:szCs w:val="36"/>
        </w:rPr>
        <w:t xml:space="preserve">  Before the worship service’s proclamation of the Word of God, one or two Scriptures of thanksgiving often come to mind, helping me calm my nerves and prepare for any unexpected events that may arise before the message. At times, the Spirit of God—the Holy Spirit—has changed </w:t>
      </w:r>
      <w:r w:rsidR="009C1604" w:rsidRPr="000251DA">
        <w:rPr>
          <w:rFonts w:ascii="Georgia" w:hAnsi="Georgia"/>
          <w:b/>
          <w:bCs/>
          <w:sz w:val="36"/>
          <w:szCs w:val="36"/>
        </w:rPr>
        <w:t xml:space="preserve">how I planned to deliver the message or </w:t>
      </w:r>
      <w:r w:rsidRPr="000251DA">
        <w:rPr>
          <w:rFonts w:ascii="Georgia" w:hAnsi="Georgia"/>
          <w:b/>
          <w:bCs/>
          <w:sz w:val="36"/>
          <w:szCs w:val="36"/>
        </w:rPr>
        <w:t xml:space="preserve">changed the message entirely. </w:t>
      </w:r>
    </w:p>
    <w:p w14:paraId="76B3037A" w14:textId="0E586C92" w:rsidR="000D03C8" w:rsidRPr="000251DA" w:rsidRDefault="000D03C8" w:rsidP="000D03C8">
      <w:pPr>
        <w:ind w:firstLine="720"/>
        <w:jc w:val="both"/>
        <w:rPr>
          <w:rFonts w:ascii="Georgia" w:hAnsi="Georgia"/>
          <w:b/>
          <w:bCs/>
          <w:sz w:val="36"/>
          <w:szCs w:val="36"/>
        </w:rPr>
      </w:pPr>
      <w:r w:rsidRPr="000251DA">
        <w:rPr>
          <w:rFonts w:ascii="Georgia" w:hAnsi="Georgia"/>
          <w:b/>
          <w:bCs/>
          <w:sz w:val="36"/>
          <w:szCs w:val="36"/>
        </w:rPr>
        <w:t>For this teaching on the Parable of the Lamp and Lampstands, I want to draw your attention to a</w:t>
      </w:r>
      <w:r w:rsidR="003C0ED4" w:rsidRPr="000251DA">
        <w:rPr>
          <w:rFonts w:ascii="Georgia" w:hAnsi="Georgia"/>
          <w:b/>
          <w:bCs/>
          <w:sz w:val="36"/>
          <w:szCs w:val="36"/>
        </w:rPr>
        <w:t xml:space="preserve"> great theme </w:t>
      </w:r>
      <w:r w:rsidR="00491905" w:rsidRPr="000251DA">
        <w:rPr>
          <w:rFonts w:ascii="Georgia" w:hAnsi="Georgia"/>
          <w:b/>
          <w:bCs/>
          <w:sz w:val="36"/>
          <w:szCs w:val="36"/>
        </w:rPr>
        <w:t>that runs through the Bible</w:t>
      </w:r>
      <w:r w:rsidR="003C0ED4" w:rsidRPr="000251DA">
        <w:rPr>
          <w:rFonts w:ascii="Georgia" w:hAnsi="Georgia"/>
          <w:b/>
          <w:bCs/>
          <w:sz w:val="36"/>
          <w:szCs w:val="36"/>
        </w:rPr>
        <w:t xml:space="preserve"> from cover to cover. It’s what sets the Book and the People of the Book apart from every other religious claim in the world. It is this theme: </w:t>
      </w:r>
      <w:r w:rsidR="003C0ED4" w:rsidRPr="000251DA">
        <w:rPr>
          <w:rFonts w:ascii="Georgia" w:hAnsi="Georgia"/>
          <w:b/>
          <w:bCs/>
          <w:i/>
          <w:iCs/>
          <w:sz w:val="36"/>
          <w:szCs w:val="36"/>
        </w:rPr>
        <w:t>light.</w:t>
      </w:r>
      <w:r w:rsidR="003C0ED4" w:rsidRPr="000251DA">
        <w:rPr>
          <w:rFonts w:ascii="Georgia" w:hAnsi="Georgia"/>
          <w:b/>
          <w:bCs/>
          <w:sz w:val="36"/>
          <w:szCs w:val="36"/>
        </w:rPr>
        <w:t xml:space="preserve"> </w:t>
      </w:r>
    </w:p>
    <w:p w14:paraId="340D0575" w14:textId="77777777" w:rsidR="000D03C8" w:rsidRPr="000251DA" w:rsidRDefault="003C0ED4" w:rsidP="000D03C8">
      <w:pPr>
        <w:ind w:firstLine="720"/>
        <w:jc w:val="both"/>
        <w:rPr>
          <w:rFonts w:ascii="Georgia" w:hAnsi="Georgia"/>
          <w:b/>
          <w:bCs/>
          <w:sz w:val="36"/>
          <w:szCs w:val="36"/>
        </w:rPr>
      </w:pPr>
      <w:r w:rsidRPr="000251DA">
        <w:rPr>
          <w:rFonts w:ascii="Georgia" w:hAnsi="Georgia"/>
          <w:b/>
          <w:bCs/>
          <w:sz w:val="36"/>
          <w:szCs w:val="36"/>
        </w:rPr>
        <w:t xml:space="preserve">God created light in the beginning. </w:t>
      </w:r>
      <w:proofErr w:type="gramStart"/>
      <w:r w:rsidR="000D03C8" w:rsidRPr="000251DA">
        <w:rPr>
          <w:rFonts w:ascii="Georgia" w:hAnsi="Georgia"/>
          <w:b/>
          <w:bCs/>
          <w:sz w:val="36"/>
          <w:szCs w:val="36"/>
        </w:rPr>
        <w:t>HOW</w:t>
      </w:r>
      <w:proofErr w:type="gramEnd"/>
      <w:r w:rsidR="000D03C8" w:rsidRPr="000251DA">
        <w:rPr>
          <w:rFonts w:ascii="Georgia" w:hAnsi="Georgia"/>
          <w:b/>
          <w:bCs/>
          <w:sz w:val="36"/>
          <w:szCs w:val="36"/>
        </w:rPr>
        <w:t xml:space="preserve"> </w:t>
      </w:r>
      <w:proofErr w:type="gramStart"/>
      <w:r w:rsidR="000D03C8" w:rsidRPr="000251DA">
        <w:rPr>
          <w:rFonts w:ascii="Georgia" w:hAnsi="Georgia"/>
          <w:b/>
          <w:bCs/>
          <w:sz w:val="36"/>
          <w:szCs w:val="36"/>
        </w:rPr>
        <w:t>you</w:t>
      </w:r>
      <w:proofErr w:type="gramEnd"/>
      <w:r w:rsidR="000D03C8" w:rsidRPr="000251DA">
        <w:rPr>
          <w:rFonts w:ascii="Georgia" w:hAnsi="Georgia"/>
          <w:b/>
          <w:bCs/>
          <w:sz w:val="36"/>
          <w:szCs w:val="36"/>
        </w:rPr>
        <w:t xml:space="preserve"> ask?</w:t>
      </w:r>
    </w:p>
    <w:p w14:paraId="799EAACD" w14:textId="77777777" w:rsidR="000D03C8" w:rsidRPr="000251DA" w:rsidRDefault="003C0ED4" w:rsidP="000D03C8">
      <w:pPr>
        <w:pStyle w:val="ListParagraph"/>
        <w:numPr>
          <w:ilvl w:val="0"/>
          <w:numId w:val="1"/>
        </w:numPr>
        <w:jc w:val="both"/>
        <w:rPr>
          <w:rFonts w:ascii="Georgia" w:hAnsi="Georgia"/>
          <w:b/>
          <w:bCs/>
          <w:sz w:val="36"/>
          <w:szCs w:val="36"/>
        </w:rPr>
      </w:pPr>
      <w:r w:rsidRPr="000251DA">
        <w:rPr>
          <w:rFonts w:ascii="Georgia" w:hAnsi="Georgia"/>
          <w:b/>
          <w:bCs/>
          <w:sz w:val="36"/>
          <w:szCs w:val="36"/>
        </w:rPr>
        <w:t xml:space="preserve">He guided the Hebrews with a pillar of cloud by day and a pillar of fire (light) by night as they marched towards the Promised Land. When they </w:t>
      </w:r>
      <w:r w:rsidR="000D03C8" w:rsidRPr="000251DA">
        <w:rPr>
          <w:rFonts w:ascii="Georgia" w:hAnsi="Georgia"/>
          <w:b/>
          <w:bCs/>
          <w:sz w:val="36"/>
          <w:szCs w:val="36"/>
        </w:rPr>
        <w:t xml:space="preserve">arrived, the Menorah's light burned continuously in the Temple's </w:t>
      </w:r>
      <w:r w:rsidRPr="000251DA">
        <w:rPr>
          <w:rFonts w:ascii="Georgia" w:hAnsi="Georgia"/>
          <w:b/>
          <w:bCs/>
          <w:sz w:val="36"/>
          <w:szCs w:val="36"/>
        </w:rPr>
        <w:t xml:space="preserve">Holy of Holies. </w:t>
      </w:r>
    </w:p>
    <w:p w14:paraId="6E8DAF3F" w14:textId="77777777" w:rsidR="000D03C8" w:rsidRPr="000251DA" w:rsidRDefault="000D03C8" w:rsidP="000D03C8">
      <w:pPr>
        <w:pStyle w:val="ListParagraph"/>
        <w:numPr>
          <w:ilvl w:val="0"/>
          <w:numId w:val="1"/>
        </w:numPr>
        <w:jc w:val="both"/>
        <w:rPr>
          <w:rFonts w:ascii="Georgia" w:hAnsi="Georgia"/>
          <w:b/>
          <w:bCs/>
          <w:sz w:val="36"/>
          <w:szCs w:val="36"/>
        </w:rPr>
      </w:pPr>
      <w:r w:rsidRPr="000251DA">
        <w:rPr>
          <w:rFonts w:ascii="Georgia" w:hAnsi="Georgia"/>
          <w:b/>
          <w:bCs/>
          <w:sz w:val="36"/>
          <w:szCs w:val="36"/>
        </w:rPr>
        <w:t xml:space="preserve">The prophet </w:t>
      </w:r>
      <w:r w:rsidR="003C0ED4" w:rsidRPr="000251DA">
        <w:rPr>
          <w:rFonts w:ascii="Georgia" w:hAnsi="Georgia"/>
          <w:b/>
          <w:bCs/>
          <w:sz w:val="36"/>
          <w:szCs w:val="36"/>
        </w:rPr>
        <w:t xml:space="preserve">Isaiah predicted a Messiah would come who would provide light for people walking in darkness. </w:t>
      </w:r>
    </w:p>
    <w:p w14:paraId="3AA90F24" w14:textId="77777777" w:rsidR="000D03C8" w:rsidRPr="000251DA" w:rsidRDefault="003C0ED4" w:rsidP="000D03C8">
      <w:pPr>
        <w:pStyle w:val="ListParagraph"/>
        <w:numPr>
          <w:ilvl w:val="0"/>
          <w:numId w:val="1"/>
        </w:numPr>
        <w:jc w:val="both"/>
        <w:rPr>
          <w:rFonts w:ascii="Georgia" w:hAnsi="Georgia"/>
          <w:b/>
          <w:bCs/>
          <w:sz w:val="36"/>
          <w:szCs w:val="36"/>
        </w:rPr>
      </w:pPr>
      <w:r w:rsidRPr="000251DA">
        <w:rPr>
          <w:rFonts w:ascii="Georgia" w:hAnsi="Georgia"/>
          <w:b/>
          <w:bCs/>
          <w:sz w:val="36"/>
          <w:szCs w:val="36"/>
        </w:rPr>
        <w:lastRenderedPageBreak/>
        <w:t xml:space="preserve">In the New Testament, Jesus is that Messiah who is the Light of the World. </w:t>
      </w:r>
    </w:p>
    <w:p w14:paraId="35DCF5A8" w14:textId="77777777" w:rsidR="000D03C8" w:rsidRPr="000251DA" w:rsidRDefault="003C0ED4" w:rsidP="000D03C8">
      <w:pPr>
        <w:pStyle w:val="ListParagraph"/>
        <w:numPr>
          <w:ilvl w:val="0"/>
          <w:numId w:val="1"/>
        </w:numPr>
        <w:jc w:val="both"/>
        <w:rPr>
          <w:rFonts w:ascii="Georgia" w:hAnsi="Georgia"/>
          <w:b/>
          <w:bCs/>
          <w:sz w:val="36"/>
          <w:szCs w:val="36"/>
        </w:rPr>
      </w:pPr>
      <w:r w:rsidRPr="000251DA">
        <w:rPr>
          <w:rFonts w:ascii="Georgia" w:hAnsi="Georgia"/>
          <w:b/>
          <w:bCs/>
          <w:sz w:val="36"/>
          <w:szCs w:val="36"/>
        </w:rPr>
        <w:t xml:space="preserve">And in Revelation, at re-creation, the People of God will have no need for the light of the sun. For the Lord their God himself will give them light. </w:t>
      </w:r>
    </w:p>
    <w:p w14:paraId="6F25D626" w14:textId="77777777" w:rsidR="009200EC" w:rsidRPr="000251DA" w:rsidRDefault="009200EC" w:rsidP="009200EC">
      <w:pPr>
        <w:rPr>
          <w:rFonts w:ascii="Georgia" w:hAnsi="Georgia"/>
          <w:b/>
          <w:bCs/>
          <w:sz w:val="36"/>
          <w:szCs w:val="36"/>
        </w:rPr>
      </w:pPr>
    </w:p>
    <w:p w14:paraId="1E055379" w14:textId="560F76FE" w:rsidR="009200EC" w:rsidRPr="000251DA" w:rsidRDefault="009200EC" w:rsidP="009200EC">
      <w:pPr>
        <w:jc w:val="center"/>
        <w:rPr>
          <w:rFonts w:ascii="Georgia" w:hAnsi="Georgia"/>
          <w:b/>
          <w:bCs/>
          <w:sz w:val="36"/>
          <w:szCs w:val="36"/>
        </w:rPr>
      </w:pPr>
      <w:r w:rsidRPr="000251DA">
        <w:rPr>
          <w:rFonts w:ascii="Georgia" w:hAnsi="Georgia"/>
          <w:b/>
          <w:bCs/>
          <w:sz w:val="36"/>
          <w:szCs w:val="36"/>
        </w:rPr>
        <w:t>Historical Background of the Gold Lampstand – the Menorah</w:t>
      </w:r>
    </w:p>
    <w:p w14:paraId="656A854D" w14:textId="63BBAE3F" w:rsidR="009200EC" w:rsidRPr="000251DA" w:rsidRDefault="009200EC" w:rsidP="009200EC">
      <w:pPr>
        <w:spacing w:line="276" w:lineRule="auto"/>
        <w:ind w:firstLine="720"/>
        <w:jc w:val="both"/>
        <w:rPr>
          <w:rFonts w:ascii="Georgia" w:hAnsi="Georgia"/>
          <w:b/>
          <w:bCs/>
          <w:sz w:val="36"/>
          <w:szCs w:val="36"/>
        </w:rPr>
      </w:pPr>
      <w:r w:rsidRPr="000251DA">
        <w:rPr>
          <w:rFonts w:ascii="Georgia" w:hAnsi="Georgia"/>
          <w:b/>
          <w:bCs/>
          <w:sz w:val="36"/>
          <w:szCs w:val="36"/>
        </w:rPr>
        <w:t xml:space="preserve">In the Holy Place of the tabernacle stood the golden lampstand—the menorah—crafted with exquisite detail. God commanded Moses </w:t>
      </w:r>
      <w:r w:rsidR="003E0044" w:rsidRPr="000251DA">
        <w:rPr>
          <w:rFonts w:ascii="Georgia" w:hAnsi="Georgia"/>
          <w:b/>
          <w:bCs/>
          <w:sz w:val="36"/>
          <w:szCs w:val="36"/>
        </w:rPr>
        <w:t xml:space="preserve">in Exodus 25:31-40 to make it </w:t>
      </w:r>
      <w:r w:rsidR="00F50B5E" w:rsidRPr="000251DA">
        <w:rPr>
          <w:rFonts w:ascii="Georgia" w:hAnsi="Georgia"/>
          <w:b/>
          <w:bCs/>
          <w:sz w:val="36"/>
          <w:szCs w:val="36"/>
        </w:rPr>
        <w:t xml:space="preserve">from a single piece of pure gold, adorned with sixty-six decorative elements: </w:t>
      </w:r>
      <w:r w:rsidR="00F50B5E" w:rsidRPr="000251DA">
        <w:rPr>
          <w:rFonts w:ascii="Georgia" w:hAnsi="Georgia"/>
          <w:b/>
          <w:bCs/>
          <w:sz w:val="36"/>
          <w:szCs w:val="36"/>
          <w:u w:val="single"/>
        </w:rPr>
        <w:t xml:space="preserve">thirty-nine </w:t>
      </w:r>
      <w:r w:rsidR="009F7621" w:rsidRPr="000251DA">
        <w:rPr>
          <w:rFonts w:ascii="Georgia" w:hAnsi="Georgia"/>
          <w:b/>
          <w:bCs/>
          <w:sz w:val="36"/>
          <w:szCs w:val="36"/>
          <w:u w:val="single"/>
        </w:rPr>
        <w:t>on one side</w:t>
      </w:r>
      <w:r w:rsidRPr="000251DA">
        <w:rPr>
          <w:rFonts w:ascii="Georgia" w:hAnsi="Georgia"/>
          <w:b/>
          <w:bCs/>
          <w:sz w:val="36"/>
          <w:szCs w:val="36"/>
          <w:u w:val="single"/>
        </w:rPr>
        <w:t xml:space="preserve"> and twenty-seven on the other</w:t>
      </w:r>
      <w:r w:rsidRPr="000251DA">
        <w:rPr>
          <w:rFonts w:ascii="Georgia" w:hAnsi="Georgia"/>
          <w:b/>
          <w:bCs/>
          <w:sz w:val="36"/>
          <w:szCs w:val="36"/>
        </w:rPr>
        <w:t>. This is no coincidence. Thirty-nine plus twenty-seven</w:t>
      </w:r>
      <w:r w:rsidR="000048CE" w:rsidRPr="000251DA">
        <w:rPr>
          <w:rFonts w:ascii="Georgia" w:hAnsi="Georgia"/>
          <w:b/>
          <w:bCs/>
          <w:sz w:val="36"/>
          <w:szCs w:val="36"/>
        </w:rPr>
        <w:t xml:space="preserve"> equals sixty-six, matching the number of books in the Old and New Testaments and</w:t>
      </w:r>
      <w:r w:rsidRPr="000251DA">
        <w:rPr>
          <w:rFonts w:ascii="Georgia" w:hAnsi="Georgia"/>
          <w:b/>
          <w:bCs/>
          <w:sz w:val="36"/>
          <w:szCs w:val="36"/>
        </w:rPr>
        <w:t xml:space="preserve"> assuring us of God’s sovereignty in preserving His word. </w:t>
      </w:r>
    </w:p>
    <w:p w14:paraId="15A971E7" w14:textId="49CC83FD" w:rsidR="009200EC" w:rsidRPr="000251DA" w:rsidRDefault="003E0044" w:rsidP="009200EC">
      <w:pPr>
        <w:spacing w:line="276" w:lineRule="auto"/>
        <w:ind w:firstLine="720"/>
        <w:jc w:val="both"/>
        <w:rPr>
          <w:rFonts w:ascii="Georgia" w:hAnsi="Georgia"/>
          <w:b/>
          <w:bCs/>
          <w:sz w:val="36"/>
          <w:szCs w:val="36"/>
        </w:rPr>
      </w:pPr>
      <w:r w:rsidRPr="000251DA">
        <w:rPr>
          <w:rFonts w:ascii="Georgia" w:hAnsi="Georgia"/>
          <w:b/>
          <w:bCs/>
          <w:sz w:val="36"/>
          <w:szCs w:val="36"/>
        </w:rPr>
        <w:t>He knew the books that would be included in the canon of Scripture and determined them</w:t>
      </w:r>
      <w:r w:rsidR="009200EC" w:rsidRPr="000251DA">
        <w:rPr>
          <w:rFonts w:ascii="Georgia" w:hAnsi="Georgia"/>
          <w:b/>
          <w:bCs/>
          <w:sz w:val="36"/>
          <w:szCs w:val="36"/>
        </w:rPr>
        <w:t xml:space="preserve"> from the beginning. The design was not mere ornamentation; </w:t>
      </w:r>
    </w:p>
    <w:p w14:paraId="242149B6" w14:textId="77777777" w:rsidR="00F50B5E" w:rsidRPr="000251DA" w:rsidRDefault="00F50B5E" w:rsidP="00F50B5E">
      <w:pPr>
        <w:spacing w:line="276" w:lineRule="auto"/>
        <w:jc w:val="center"/>
        <w:rPr>
          <w:rFonts w:ascii="Georgia" w:hAnsi="Georgia"/>
          <w:b/>
          <w:bCs/>
          <w:sz w:val="36"/>
          <w:szCs w:val="36"/>
        </w:rPr>
      </w:pPr>
      <w:r w:rsidRPr="000251DA">
        <w:rPr>
          <w:rFonts w:ascii="Georgia" w:hAnsi="Georgia"/>
          <w:b/>
          <w:bCs/>
          <w:sz w:val="36"/>
          <w:szCs w:val="36"/>
        </w:rPr>
        <w:lastRenderedPageBreak/>
        <w:t>I</w:t>
      </w:r>
      <w:r w:rsidR="009200EC" w:rsidRPr="000251DA">
        <w:rPr>
          <w:rFonts w:ascii="Georgia" w:hAnsi="Georgia"/>
          <w:b/>
          <w:bCs/>
          <w:sz w:val="36"/>
          <w:szCs w:val="36"/>
        </w:rPr>
        <w:t xml:space="preserve">t pointed to the unity, completeness, and authority of God’s Word. </w:t>
      </w:r>
      <w:r w:rsidRPr="000251DA">
        <w:rPr>
          <w:rFonts w:ascii="Georgia" w:hAnsi="Georgia"/>
          <w:b/>
          <w:bCs/>
          <w:sz w:val="36"/>
          <w:szCs w:val="36"/>
        </w:rPr>
        <w:t>Scripture reinforces this picture throughout</w:t>
      </w:r>
      <w:r w:rsidR="009200EC" w:rsidRPr="000251DA">
        <w:rPr>
          <w:rFonts w:ascii="Georgia" w:hAnsi="Georgia"/>
          <w:b/>
          <w:bCs/>
          <w:sz w:val="36"/>
          <w:szCs w:val="36"/>
        </w:rPr>
        <w:t>.</w:t>
      </w:r>
    </w:p>
    <w:p w14:paraId="507B1552" w14:textId="77777777" w:rsidR="00F50B5E" w:rsidRPr="000251DA" w:rsidRDefault="009200EC" w:rsidP="00F50B5E">
      <w:pPr>
        <w:spacing w:line="276" w:lineRule="auto"/>
        <w:ind w:firstLine="720"/>
        <w:jc w:val="both"/>
        <w:rPr>
          <w:rFonts w:ascii="Georgia" w:hAnsi="Georgia"/>
          <w:b/>
          <w:bCs/>
          <w:sz w:val="36"/>
          <w:szCs w:val="36"/>
        </w:rPr>
      </w:pPr>
      <w:r w:rsidRPr="000251DA">
        <w:rPr>
          <w:rFonts w:ascii="Georgia" w:hAnsi="Georgia"/>
          <w:b/>
          <w:bCs/>
          <w:sz w:val="36"/>
          <w:szCs w:val="36"/>
        </w:rPr>
        <w:t xml:space="preserve">The Old and New Testaments repeatedly teach that God’s Word is light for His people. For example: </w:t>
      </w:r>
    </w:p>
    <w:p w14:paraId="6DCE3337" w14:textId="77777777" w:rsidR="00F50B5E" w:rsidRPr="000251DA" w:rsidRDefault="009200EC" w:rsidP="00F50B5E">
      <w:pPr>
        <w:pStyle w:val="ListParagraph"/>
        <w:numPr>
          <w:ilvl w:val="0"/>
          <w:numId w:val="3"/>
        </w:numPr>
        <w:spacing w:line="276" w:lineRule="auto"/>
        <w:jc w:val="both"/>
        <w:rPr>
          <w:rFonts w:ascii="Georgia" w:hAnsi="Georgia"/>
          <w:b/>
          <w:bCs/>
          <w:sz w:val="36"/>
          <w:szCs w:val="36"/>
        </w:rPr>
      </w:pPr>
      <w:r w:rsidRPr="000251DA">
        <w:rPr>
          <w:rFonts w:ascii="Georgia" w:hAnsi="Georgia"/>
          <w:b/>
          <w:bCs/>
          <w:sz w:val="36"/>
          <w:szCs w:val="36"/>
        </w:rPr>
        <w:t xml:space="preserve">“Your word is a lamp to my feet and a light to my path.” (Psalm 119:105) The priests could do nothing in the tabernacle without this light. It was their only source of illumination as they served God (Exodus 27:20–21). </w:t>
      </w:r>
    </w:p>
    <w:p w14:paraId="5733CB58" w14:textId="77777777" w:rsidR="00F50B5E" w:rsidRPr="000251DA" w:rsidRDefault="009200EC" w:rsidP="00F50B5E">
      <w:pPr>
        <w:pStyle w:val="ListParagraph"/>
        <w:numPr>
          <w:ilvl w:val="0"/>
          <w:numId w:val="3"/>
        </w:numPr>
        <w:spacing w:line="276" w:lineRule="auto"/>
        <w:jc w:val="both"/>
        <w:rPr>
          <w:rFonts w:ascii="Georgia" w:hAnsi="Georgia"/>
          <w:b/>
          <w:bCs/>
          <w:sz w:val="36"/>
          <w:szCs w:val="36"/>
        </w:rPr>
      </w:pPr>
      <w:r w:rsidRPr="000251DA">
        <w:rPr>
          <w:rFonts w:ascii="Georgia" w:hAnsi="Georgia"/>
          <w:b/>
          <w:bCs/>
          <w:sz w:val="36"/>
          <w:szCs w:val="36"/>
        </w:rPr>
        <w:t xml:space="preserve">Likewise, as His priests, we need to </w:t>
      </w:r>
      <w:r w:rsidR="00F50B5E" w:rsidRPr="000251DA">
        <w:rPr>
          <w:rFonts w:ascii="Georgia" w:hAnsi="Georgia"/>
          <w:b/>
          <w:bCs/>
          <w:sz w:val="36"/>
          <w:szCs w:val="36"/>
        </w:rPr>
        <w:t>realize</w:t>
      </w:r>
      <w:r w:rsidRPr="000251DA">
        <w:rPr>
          <w:rFonts w:ascii="Georgia" w:hAnsi="Georgia"/>
          <w:b/>
          <w:bCs/>
          <w:sz w:val="36"/>
          <w:szCs w:val="36"/>
        </w:rPr>
        <w:t xml:space="preserve"> that we are reliant on the Scriptures in our own lives and ministries: </w:t>
      </w:r>
    </w:p>
    <w:p w14:paraId="308FFB55" w14:textId="77777777" w:rsidR="00F50B5E" w:rsidRPr="000251DA" w:rsidRDefault="009200EC" w:rsidP="00F50B5E">
      <w:pPr>
        <w:pStyle w:val="ListParagraph"/>
        <w:numPr>
          <w:ilvl w:val="0"/>
          <w:numId w:val="3"/>
        </w:numPr>
        <w:spacing w:line="276" w:lineRule="auto"/>
        <w:jc w:val="both"/>
        <w:rPr>
          <w:rFonts w:ascii="Georgia" w:hAnsi="Georgia"/>
          <w:b/>
          <w:bCs/>
          <w:sz w:val="36"/>
          <w:szCs w:val="36"/>
        </w:rPr>
      </w:pPr>
      <w:r w:rsidRPr="000251DA">
        <w:rPr>
          <w:rFonts w:ascii="Georgia" w:hAnsi="Georgia"/>
          <w:b/>
          <w:bCs/>
          <w:sz w:val="36"/>
          <w:szCs w:val="36"/>
        </w:rPr>
        <w:t>“All Scripture is breathed out by God and profitable for teaching, for reproof, for correction, and for training in righteousness.” (2</w:t>
      </w:r>
      <w:r w:rsidR="00F50B5E" w:rsidRPr="000251DA">
        <w:rPr>
          <w:rFonts w:ascii="Georgia" w:hAnsi="Georgia"/>
          <w:b/>
          <w:bCs/>
          <w:sz w:val="36"/>
          <w:szCs w:val="36"/>
        </w:rPr>
        <w:t>nd</w:t>
      </w:r>
      <w:r w:rsidRPr="000251DA">
        <w:rPr>
          <w:rFonts w:ascii="Georgia" w:hAnsi="Georgia"/>
          <w:b/>
          <w:bCs/>
          <w:sz w:val="36"/>
          <w:szCs w:val="36"/>
        </w:rPr>
        <w:t xml:space="preserve"> Timothy 3:16) </w:t>
      </w:r>
    </w:p>
    <w:p w14:paraId="43901140" w14:textId="77777777" w:rsidR="00F50B5E" w:rsidRPr="000251DA" w:rsidRDefault="009200EC" w:rsidP="00F50B5E">
      <w:pPr>
        <w:spacing w:line="276" w:lineRule="auto"/>
        <w:ind w:firstLine="720"/>
        <w:jc w:val="both"/>
        <w:rPr>
          <w:rFonts w:ascii="Georgia" w:hAnsi="Georgia"/>
          <w:b/>
          <w:bCs/>
          <w:sz w:val="36"/>
          <w:szCs w:val="36"/>
        </w:rPr>
      </w:pPr>
      <w:r w:rsidRPr="000251DA">
        <w:rPr>
          <w:rFonts w:ascii="Georgia" w:hAnsi="Georgia"/>
          <w:b/>
          <w:bCs/>
          <w:sz w:val="36"/>
          <w:szCs w:val="36"/>
        </w:rPr>
        <w:t xml:space="preserve">Yet even this beautiful lampstand would </w:t>
      </w:r>
      <w:r w:rsidR="00F50B5E" w:rsidRPr="000251DA">
        <w:rPr>
          <w:rFonts w:ascii="Georgia" w:hAnsi="Georgia"/>
          <w:b/>
          <w:bCs/>
          <w:sz w:val="36"/>
          <w:szCs w:val="36"/>
        </w:rPr>
        <w:t>be useless without oil, which represents</w:t>
      </w:r>
      <w:r w:rsidRPr="000251DA">
        <w:rPr>
          <w:rFonts w:ascii="Georgia" w:hAnsi="Georgia"/>
          <w:b/>
          <w:bCs/>
          <w:sz w:val="36"/>
          <w:szCs w:val="36"/>
        </w:rPr>
        <w:t xml:space="preserve"> the Holy Spirit (Exodus 30:7–8). Without the Spirit, the Word remains lifeless. Paul reminds us: </w:t>
      </w:r>
    </w:p>
    <w:p w14:paraId="55BE40AE" w14:textId="4A81F50B" w:rsidR="00F50B5E" w:rsidRPr="000251DA" w:rsidRDefault="009200EC" w:rsidP="00F50B5E">
      <w:pPr>
        <w:spacing w:line="276" w:lineRule="auto"/>
        <w:jc w:val="center"/>
        <w:rPr>
          <w:rFonts w:ascii="Georgia" w:hAnsi="Georgia"/>
          <w:b/>
          <w:bCs/>
          <w:i/>
          <w:iCs/>
          <w:sz w:val="36"/>
          <w:szCs w:val="36"/>
        </w:rPr>
      </w:pPr>
      <w:r w:rsidRPr="000251DA">
        <w:rPr>
          <w:rFonts w:ascii="Georgia" w:hAnsi="Georgia"/>
          <w:b/>
          <w:bCs/>
          <w:i/>
          <w:iCs/>
          <w:sz w:val="36"/>
          <w:szCs w:val="36"/>
        </w:rPr>
        <w:t>“The letter kills, but the Spirit gives life.”</w:t>
      </w:r>
    </w:p>
    <w:p w14:paraId="18F7D822" w14:textId="55F2C3DC" w:rsidR="00F50B5E" w:rsidRPr="000251DA" w:rsidRDefault="009200EC" w:rsidP="00F50B5E">
      <w:pPr>
        <w:spacing w:line="276" w:lineRule="auto"/>
        <w:jc w:val="center"/>
        <w:rPr>
          <w:rFonts w:ascii="Georgia" w:hAnsi="Georgia"/>
          <w:b/>
          <w:bCs/>
          <w:i/>
          <w:iCs/>
          <w:sz w:val="36"/>
          <w:szCs w:val="36"/>
        </w:rPr>
      </w:pPr>
      <w:r w:rsidRPr="000251DA">
        <w:rPr>
          <w:rFonts w:ascii="Georgia" w:hAnsi="Georgia"/>
          <w:b/>
          <w:bCs/>
          <w:i/>
          <w:iCs/>
          <w:sz w:val="36"/>
          <w:szCs w:val="36"/>
        </w:rPr>
        <w:t>2</w:t>
      </w:r>
      <w:r w:rsidR="00F50B5E" w:rsidRPr="000251DA">
        <w:rPr>
          <w:rFonts w:ascii="Georgia" w:hAnsi="Georgia"/>
          <w:b/>
          <w:bCs/>
          <w:i/>
          <w:iCs/>
          <w:sz w:val="36"/>
          <w:szCs w:val="36"/>
        </w:rPr>
        <w:t>nd</w:t>
      </w:r>
      <w:r w:rsidRPr="000251DA">
        <w:rPr>
          <w:rFonts w:ascii="Georgia" w:hAnsi="Georgia"/>
          <w:b/>
          <w:bCs/>
          <w:i/>
          <w:iCs/>
          <w:sz w:val="36"/>
          <w:szCs w:val="36"/>
        </w:rPr>
        <w:t xml:space="preserve"> Corinthians 3:6</w:t>
      </w:r>
    </w:p>
    <w:p w14:paraId="32CC9916" w14:textId="53AB74D9" w:rsidR="009200EC" w:rsidRPr="000251DA" w:rsidRDefault="009200EC" w:rsidP="00F50B5E">
      <w:pPr>
        <w:spacing w:line="276" w:lineRule="auto"/>
        <w:ind w:firstLine="720"/>
        <w:jc w:val="both"/>
        <w:rPr>
          <w:rFonts w:ascii="Georgia" w:hAnsi="Georgia"/>
          <w:b/>
          <w:bCs/>
          <w:sz w:val="36"/>
          <w:szCs w:val="36"/>
        </w:rPr>
      </w:pPr>
      <w:r w:rsidRPr="000251DA">
        <w:rPr>
          <w:rFonts w:ascii="Georgia" w:hAnsi="Georgia"/>
          <w:b/>
          <w:bCs/>
          <w:sz w:val="36"/>
          <w:szCs w:val="36"/>
        </w:rPr>
        <w:lastRenderedPageBreak/>
        <w:t xml:space="preserve">The lampstand illustrates this perfectly: the form alone cannot shine; it needs oil. Similarly, Scripture </w:t>
      </w:r>
      <w:r w:rsidR="00F50B5E" w:rsidRPr="000251DA">
        <w:rPr>
          <w:rFonts w:ascii="Georgia" w:hAnsi="Georgia"/>
          <w:b/>
          <w:bCs/>
          <w:sz w:val="36"/>
          <w:szCs w:val="36"/>
        </w:rPr>
        <w:t>alone cannot bring life or understanding—it needs the Spirit to illuminate it and</w:t>
      </w:r>
      <w:r w:rsidRPr="000251DA">
        <w:rPr>
          <w:rFonts w:ascii="Georgia" w:hAnsi="Georgia"/>
          <w:b/>
          <w:bCs/>
          <w:sz w:val="36"/>
          <w:szCs w:val="36"/>
        </w:rPr>
        <w:t xml:space="preserve"> make it living and active in our hearts (Hebrews 4:12)</w:t>
      </w:r>
      <w:r w:rsidR="00F50B5E" w:rsidRPr="000251DA">
        <w:rPr>
          <w:rFonts w:ascii="Georgia" w:hAnsi="Georgia"/>
          <w:b/>
          <w:bCs/>
          <w:sz w:val="36"/>
          <w:szCs w:val="36"/>
        </w:rPr>
        <w:t>.</w:t>
      </w:r>
    </w:p>
    <w:p w14:paraId="14001604" w14:textId="3FEA28CD" w:rsidR="009F7621" w:rsidRPr="000251DA" w:rsidRDefault="000048CE" w:rsidP="009F7621">
      <w:pPr>
        <w:spacing w:line="276" w:lineRule="auto"/>
        <w:jc w:val="center"/>
        <w:rPr>
          <w:b/>
          <w:bCs/>
          <w:i/>
          <w:iCs/>
          <w:color w:val="000000" w:themeColor="text1"/>
          <w:sz w:val="36"/>
          <w:szCs w:val="36"/>
          <w:shd w:val="clear" w:color="auto" w:fill="FFFFFF"/>
        </w:rPr>
      </w:pPr>
      <w:r w:rsidRPr="000251DA">
        <w:rPr>
          <w:b/>
          <w:bCs/>
          <w:i/>
          <w:iCs/>
          <w:color w:val="000000" w:themeColor="text1"/>
          <w:sz w:val="36"/>
          <w:szCs w:val="36"/>
          <w:shd w:val="clear" w:color="auto" w:fill="FFFFFF"/>
        </w:rPr>
        <w:t>Some people, even commentators and Bible teachers, have interpreted this parable inaccurately because they have confused Mark's parable here in verses 21 to 25 with the Lord's use of the same metaphor...</w:t>
      </w:r>
    </w:p>
    <w:p w14:paraId="396277F4" w14:textId="4773A24C" w:rsidR="000048CE" w:rsidRPr="000251DA" w:rsidRDefault="000048CE" w:rsidP="002312F3">
      <w:pPr>
        <w:shd w:val="clear" w:color="auto" w:fill="FFFFFF"/>
        <w:spacing w:after="270" w:line="276" w:lineRule="auto"/>
        <w:ind w:firstLine="720"/>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'There is one great idea that leaps out and shines like a flash of lightning upon our minds and hearts in a parable', so we must ask today: what </w:t>
      </w:r>
      <w:r w:rsidR="003E0044" w:rsidRPr="000251DA">
        <w:rPr>
          <w:rFonts w:ascii="Georgia" w:eastAsia="Times New Roman" w:hAnsi="Georgia" w:cs="Times New Roman"/>
          <w:b/>
          <w:bCs/>
          <w:color w:val="000000" w:themeColor="text1"/>
          <w:kern w:val="0"/>
          <w:sz w:val="36"/>
          <w:szCs w:val="36"/>
          <w14:ligatures w14:val="none"/>
        </w:rPr>
        <w:t xml:space="preserve">idea </w:t>
      </w:r>
      <w:r w:rsidRPr="000251DA">
        <w:rPr>
          <w:rFonts w:ascii="Georgia" w:eastAsia="Times New Roman" w:hAnsi="Georgia" w:cs="Times New Roman"/>
          <w:b/>
          <w:bCs/>
          <w:color w:val="000000" w:themeColor="text1"/>
          <w:kern w:val="0"/>
          <w:sz w:val="36"/>
          <w:szCs w:val="36"/>
          <w14:ligatures w14:val="none"/>
        </w:rPr>
        <w:t>is the bolt of lightning to our hearts in this parable of the lamp and its stand? Well</w:t>
      </w:r>
      <w:r w:rsidR="003E0044" w:rsidRPr="000251DA">
        <w:rPr>
          <w:rFonts w:ascii="Georgia" w:eastAsia="Times New Roman" w:hAnsi="Georgia" w:cs="Times New Roman"/>
          <w:b/>
          <w:bCs/>
          <w:color w:val="000000" w:themeColor="text1"/>
          <w:kern w:val="0"/>
          <w:sz w:val="36"/>
          <w:szCs w:val="36"/>
          <w14:ligatures w14:val="none"/>
        </w:rPr>
        <w:t>, it</w:t>
      </w:r>
      <w:r w:rsidR="002312F3" w:rsidRPr="000251DA">
        <w:rPr>
          <w:rFonts w:ascii="Georgia" w:eastAsia="Times New Roman" w:hAnsi="Georgia" w:cs="Times New Roman"/>
          <w:b/>
          <w:bCs/>
          <w:color w:val="000000" w:themeColor="text1"/>
          <w:kern w:val="0"/>
          <w:sz w:val="36"/>
          <w:szCs w:val="36"/>
          <w14:ligatures w14:val="none"/>
        </w:rPr>
        <w:t xml:space="preserve"> must be said</w:t>
      </w:r>
      <w:r w:rsidRPr="000251DA">
        <w:rPr>
          <w:rFonts w:ascii="Georgia" w:eastAsia="Times New Roman" w:hAnsi="Georgia" w:cs="Times New Roman"/>
          <w:b/>
          <w:bCs/>
          <w:color w:val="000000" w:themeColor="text1"/>
          <w:kern w:val="0"/>
          <w:sz w:val="36"/>
          <w:szCs w:val="36"/>
          <w14:ligatures w14:val="none"/>
        </w:rPr>
        <w:t xml:space="preserve"> to you </w:t>
      </w:r>
      <w:proofErr w:type="gramStart"/>
      <w:r w:rsidRPr="000251DA">
        <w:rPr>
          <w:rFonts w:ascii="Georgia" w:eastAsia="Times New Roman" w:hAnsi="Georgia" w:cs="Times New Roman"/>
          <w:b/>
          <w:bCs/>
          <w:color w:val="000000" w:themeColor="text1"/>
          <w:kern w:val="0"/>
          <w:sz w:val="36"/>
          <w:szCs w:val="36"/>
          <w14:ligatures w14:val="none"/>
        </w:rPr>
        <w:t>first of all</w:t>
      </w:r>
      <w:proofErr w:type="gramEnd"/>
      <w:r w:rsidRPr="000251DA">
        <w:rPr>
          <w:rFonts w:ascii="Georgia" w:eastAsia="Times New Roman" w:hAnsi="Georgia" w:cs="Times New Roman"/>
          <w:b/>
          <w:bCs/>
          <w:color w:val="000000" w:themeColor="text1"/>
          <w:kern w:val="0"/>
          <w:sz w:val="36"/>
          <w:szCs w:val="36"/>
          <w14:ligatures w14:val="none"/>
        </w:rPr>
        <w:t xml:space="preserve"> that several answers have been given to that question, and explanations offered of this parable. Some people, even commentators and Bible teachers, have interpreted this parable </w:t>
      </w:r>
      <w:r w:rsidRPr="000251DA">
        <w:rPr>
          <w:rFonts w:ascii="Georgia" w:eastAsia="Times New Roman" w:hAnsi="Georgia" w:cs="Times New Roman"/>
          <w:b/>
          <w:bCs/>
          <w:color w:val="000000" w:themeColor="text1"/>
          <w:kern w:val="0"/>
          <w:sz w:val="36"/>
          <w:szCs w:val="36"/>
          <w:u w:val="single"/>
          <w14:ligatures w14:val="none"/>
        </w:rPr>
        <w:t>inaccurately</w:t>
      </w:r>
      <w:r w:rsidRPr="000251DA">
        <w:rPr>
          <w:rFonts w:ascii="Georgia" w:eastAsia="Times New Roman" w:hAnsi="Georgia" w:cs="Times New Roman"/>
          <w:b/>
          <w:bCs/>
          <w:color w:val="000000" w:themeColor="text1"/>
          <w:kern w:val="0"/>
          <w:sz w:val="36"/>
          <w:szCs w:val="36"/>
          <w14:ligatures w14:val="none"/>
        </w:rPr>
        <w:t xml:space="preserve"> because they have confused Mark's parable here in verses 21 to 25 with the Lord's use of the same metaphor, a lamp, a bushel, in </w:t>
      </w:r>
      <w:r w:rsidR="002312F3" w:rsidRPr="000251DA">
        <w:rPr>
          <w:rFonts w:ascii="Georgia" w:eastAsia="Times New Roman" w:hAnsi="Georgia" w:cs="Times New Roman"/>
          <w:b/>
          <w:bCs/>
          <w:color w:val="000000" w:themeColor="text1"/>
          <w:kern w:val="0"/>
          <w:sz w:val="36"/>
          <w:szCs w:val="36"/>
          <w14:ligatures w14:val="none"/>
        </w:rPr>
        <w:t>a different</w:t>
      </w:r>
      <w:r w:rsidRPr="000251DA">
        <w:rPr>
          <w:rFonts w:ascii="Georgia" w:eastAsia="Times New Roman" w:hAnsi="Georgia" w:cs="Times New Roman"/>
          <w:b/>
          <w:bCs/>
          <w:color w:val="000000" w:themeColor="text1"/>
          <w:kern w:val="0"/>
          <w:sz w:val="36"/>
          <w:szCs w:val="36"/>
          <w14:ligatures w14:val="none"/>
        </w:rPr>
        <w:t xml:space="preserve"> context.</w:t>
      </w:r>
    </w:p>
    <w:p w14:paraId="11A09ED0" w14:textId="6A1A5DC5" w:rsidR="000048CE" w:rsidRPr="000251DA" w:rsidRDefault="000048CE" w:rsidP="003E0044">
      <w:pPr>
        <w:shd w:val="clear" w:color="auto" w:fill="FFFFFF"/>
        <w:spacing w:after="270" w:line="276" w:lineRule="auto"/>
        <w:ind w:firstLine="720"/>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Let me explain what I'm talking about. You will know that probably the most famous use of this metaphor is in Matthew 5 and verses 15 and 16, </w:t>
      </w:r>
      <w:r w:rsidRPr="000251DA">
        <w:rPr>
          <w:rFonts w:ascii="Georgia" w:eastAsia="Times New Roman" w:hAnsi="Georgia" w:cs="Times New Roman"/>
          <w:b/>
          <w:bCs/>
          <w:color w:val="000000" w:themeColor="text1"/>
          <w:kern w:val="0"/>
          <w:sz w:val="36"/>
          <w:szCs w:val="36"/>
          <w14:ligatures w14:val="none"/>
        </w:rPr>
        <w:lastRenderedPageBreak/>
        <w:t xml:space="preserve">where the Lord Jesus in the Sermon on the Mount says: 'Let your light so shine before men, that they may see your good works, and glorify your Father which is in heaven'. The purpose of the </w:t>
      </w:r>
      <w:r w:rsidR="002312F3" w:rsidRPr="000251DA">
        <w:rPr>
          <w:rFonts w:ascii="Georgia" w:eastAsia="Times New Roman" w:hAnsi="Georgia" w:cs="Times New Roman"/>
          <w:b/>
          <w:bCs/>
          <w:color w:val="000000" w:themeColor="text1"/>
          <w:kern w:val="0"/>
          <w:sz w:val="36"/>
          <w:szCs w:val="36"/>
          <w14:ligatures w14:val="none"/>
        </w:rPr>
        <w:t>shining lamp metaphor</w:t>
      </w:r>
      <w:r w:rsidRPr="000251DA">
        <w:rPr>
          <w:rFonts w:ascii="Georgia" w:eastAsia="Times New Roman" w:hAnsi="Georgia" w:cs="Times New Roman"/>
          <w:b/>
          <w:bCs/>
          <w:color w:val="000000" w:themeColor="text1"/>
          <w:kern w:val="0"/>
          <w:sz w:val="36"/>
          <w:szCs w:val="36"/>
          <w14:ligatures w14:val="none"/>
        </w:rPr>
        <w:t xml:space="preserve"> is that others may see good works and glorify God. But here in Mark 4, the light shining is not your good </w:t>
      </w:r>
      <w:proofErr w:type="gramStart"/>
      <w:r w:rsidRPr="000251DA">
        <w:rPr>
          <w:rFonts w:ascii="Georgia" w:eastAsia="Times New Roman" w:hAnsi="Georgia" w:cs="Times New Roman"/>
          <w:b/>
          <w:bCs/>
          <w:color w:val="000000" w:themeColor="text1"/>
          <w:kern w:val="0"/>
          <w:sz w:val="36"/>
          <w:szCs w:val="36"/>
          <w14:ligatures w14:val="none"/>
        </w:rPr>
        <w:t>works</w:t>
      </w:r>
      <w:proofErr w:type="gramEnd"/>
      <w:r w:rsidRPr="000251DA">
        <w:rPr>
          <w:rFonts w:ascii="Georgia" w:eastAsia="Times New Roman" w:hAnsi="Georgia" w:cs="Times New Roman"/>
          <w:b/>
          <w:bCs/>
          <w:color w:val="000000" w:themeColor="text1"/>
          <w:kern w:val="0"/>
          <w:sz w:val="36"/>
          <w:szCs w:val="36"/>
          <w14:ligatures w14:val="none"/>
        </w:rPr>
        <w:t xml:space="preserve">, that's not what it means. Also, three times in the Gospels, we find the same expression that we find here, 'with the measure you use, it will be measured back to you'. The same figure </w:t>
      </w:r>
      <w:r w:rsidR="002312F3" w:rsidRPr="000251DA">
        <w:rPr>
          <w:rFonts w:ascii="Georgia" w:eastAsia="Times New Roman" w:hAnsi="Georgia" w:cs="Times New Roman"/>
          <w:b/>
          <w:bCs/>
          <w:color w:val="000000" w:themeColor="text1"/>
          <w:kern w:val="0"/>
          <w:sz w:val="36"/>
          <w:szCs w:val="36"/>
          <w14:ligatures w14:val="none"/>
        </w:rPr>
        <w:t xml:space="preserve">appears three times, yet it </w:t>
      </w:r>
      <w:r w:rsidR="003E0044" w:rsidRPr="000251DA">
        <w:rPr>
          <w:rFonts w:ascii="Georgia" w:eastAsia="Times New Roman" w:hAnsi="Georgia" w:cs="Times New Roman"/>
          <w:b/>
          <w:bCs/>
          <w:color w:val="000000" w:themeColor="text1"/>
          <w:kern w:val="0"/>
          <w:sz w:val="36"/>
          <w:szCs w:val="36"/>
          <w14:ligatures w14:val="none"/>
        </w:rPr>
        <w:t>applies differently</w:t>
      </w:r>
      <w:r w:rsidRPr="000251DA">
        <w:rPr>
          <w:rFonts w:ascii="Georgia" w:eastAsia="Times New Roman" w:hAnsi="Georgia" w:cs="Times New Roman"/>
          <w:b/>
          <w:bCs/>
          <w:color w:val="000000" w:themeColor="text1"/>
          <w:kern w:val="0"/>
          <w:sz w:val="36"/>
          <w:szCs w:val="36"/>
          <w14:ligatures w14:val="none"/>
        </w:rPr>
        <w:t>.</w:t>
      </w:r>
    </w:p>
    <w:p w14:paraId="59F95CDD" w14:textId="2FE46B23" w:rsidR="000048CE" w:rsidRPr="000251DA" w:rsidRDefault="000048CE" w:rsidP="003E0044">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For instance, in Matthew 7 and verse 2 that statement is used as a warning against a </w:t>
      </w:r>
      <w:r w:rsidR="002312F3" w:rsidRPr="000251DA">
        <w:rPr>
          <w:rFonts w:ascii="Georgia" w:eastAsia="Times New Roman" w:hAnsi="Georgia" w:cs="Times New Roman"/>
          <w:b/>
          <w:bCs/>
          <w:color w:val="000000" w:themeColor="text1"/>
          <w:kern w:val="0"/>
          <w:sz w:val="36"/>
          <w:szCs w:val="36"/>
          <w14:ligatures w14:val="none"/>
        </w:rPr>
        <w:t>judgmental</w:t>
      </w:r>
      <w:r w:rsidRPr="000251DA">
        <w:rPr>
          <w:rFonts w:ascii="Georgia" w:eastAsia="Times New Roman" w:hAnsi="Georgia" w:cs="Times New Roman"/>
          <w:b/>
          <w:bCs/>
          <w:color w:val="000000" w:themeColor="text1"/>
          <w:kern w:val="0"/>
          <w:sz w:val="36"/>
          <w:szCs w:val="36"/>
          <w14:ligatures w14:val="none"/>
        </w:rPr>
        <w:t xml:space="preserve"> attitude towards others. </w:t>
      </w:r>
      <w:r w:rsidR="002312F3" w:rsidRPr="000251DA">
        <w:rPr>
          <w:rFonts w:ascii="Georgia" w:eastAsia="Times New Roman" w:hAnsi="Georgia" w:cs="Times New Roman"/>
          <w:b/>
          <w:bCs/>
          <w:color w:val="000000" w:themeColor="text1"/>
          <w:kern w:val="0"/>
          <w:sz w:val="36"/>
          <w:szCs w:val="36"/>
          <w14:ligatures w14:val="none"/>
        </w:rPr>
        <w:t>So,</w:t>
      </w:r>
      <w:r w:rsidRPr="000251DA">
        <w:rPr>
          <w:rFonts w:ascii="Georgia" w:eastAsia="Times New Roman" w:hAnsi="Georgia" w:cs="Times New Roman"/>
          <w:b/>
          <w:bCs/>
          <w:color w:val="000000" w:themeColor="text1"/>
          <w:kern w:val="0"/>
          <w:sz w:val="36"/>
          <w:szCs w:val="36"/>
          <w14:ligatures w14:val="none"/>
        </w:rPr>
        <w:t xml:space="preserve"> if you judge other people harshly, you will be judged harshly. </w:t>
      </w:r>
      <w:r w:rsidR="003E0044" w:rsidRPr="000251DA">
        <w:rPr>
          <w:rFonts w:ascii="Georgia" w:eastAsia="Times New Roman" w:hAnsi="Georgia" w:cs="Times New Roman"/>
          <w:b/>
          <w:bCs/>
          <w:color w:val="000000" w:themeColor="text1"/>
          <w:kern w:val="0"/>
          <w:sz w:val="36"/>
          <w:szCs w:val="36"/>
          <w14:ligatures w14:val="none"/>
        </w:rPr>
        <w:t>In Luke 6:38</w:t>
      </w:r>
      <w:r w:rsidRPr="000251DA">
        <w:rPr>
          <w:rFonts w:ascii="Georgia" w:eastAsia="Times New Roman" w:hAnsi="Georgia" w:cs="Times New Roman"/>
          <w:b/>
          <w:bCs/>
          <w:color w:val="000000" w:themeColor="text1"/>
          <w:kern w:val="0"/>
          <w:sz w:val="36"/>
          <w:szCs w:val="36"/>
          <w14:ligatures w14:val="none"/>
        </w:rPr>
        <w:t xml:space="preserve">, the same statement is used to encourage liberality among God's people in their giving and stewardship. </w:t>
      </w:r>
      <w:r w:rsidR="002312F3" w:rsidRPr="000251DA">
        <w:rPr>
          <w:rFonts w:ascii="Georgia" w:eastAsia="Times New Roman" w:hAnsi="Georgia" w:cs="Times New Roman"/>
          <w:b/>
          <w:bCs/>
          <w:color w:val="000000" w:themeColor="text1"/>
          <w:kern w:val="0"/>
          <w:sz w:val="36"/>
          <w:szCs w:val="36"/>
          <w14:ligatures w14:val="none"/>
        </w:rPr>
        <w:t>So,</w:t>
      </w:r>
      <w:r w:rsidRPr="000251DA">
        <w:rPr>
          <w:rFonts w:ascii="Georgia" w:eastAsia="Times New Roman" w:hAnsi="Georgia" w:cs="Times New Roman"/>
          <w:b/>
          <w:bCs/>
          <w:color w:val="000000" w:themeColor="text1"/>
          <w:kern w:val="0"/>
          <w:sz w:val="36"/>
          <w:szCs w:val="36"/>
          <w14:ligatures w14:val="none"/>
        </w:rPr>
        <w:t xml:space="preserve"> the more you give to the cause of the gospel, </w:t>
      </w:r>
      <w:r w:rsidR="003E0044" w:rsidRPr="000251DA">
        <w:rPr>
          <w:rFonts w:ascii="Georgia" w:eastAsia="Times New Roman" w:hAnsi="Georgia" w:cs="Times New Roman"/>
          <w:b/>
          <w:bCs/>
          <w:color w:val="000000" w:themeColor="text1"/>
          <w:kern w:val="0"/>
          <w:sz w:val="36"/>
          <w:szCs w:val="36"/>
          <w14:ligatures w14:val="none"/>
        </w:rPr>
        <w:t>the poor, and the</w:t>
      </w:r>
      <w:r w:rsidRPr="000251DA">
        <w:rPr>
          <w:rFonts w:ascii="Georgia" w:eastAsia="Times New Roman" w:hAnsi="Georgia" w:cs="Times New Roman"/>
          <w:b/>
          <w:bCs/>
          <w:color w:val="000000" w:themeColor="text1"/>
          <w:kern w:val="0"/>
          <w:sz w:val="36"/>
          <w:szCs w:val="36"/>
          <w14:ligatures w14:val="none"/>
        </w:rPr>
        <w:t xml:space="preserve"> needy, the more will return to you. There is also a different context here in Mark 4 verse 24, where it is quoted as an encouragement for us to appropriate God's word to ourselves. </w:t>
      </w:r>
      <w:r w:rsidR="002312F3" w:rsidRPr="000251DA">
        <w:rPr>
          <w:rFonts w:ascii="Georgia" w:eastAsia="Times New Roman" w:hAnsi="Georgia" w:cs="Times New Roman"/>
          <w:b/>
          <w:bCs/>
          <w:color w:val="000000" w:themeColor="text1"/>
          <w:kern w:val="0"/>
          <w:sz w:val="36"/>
          <w:szCs w:val="36"/>
          <w14:ligatures w14:val="none"/>
        </w:rPr>
        <w:t>So,</w:t>
      </w:r>
      <w:r w:rsidRPr="000251DA">
        <w:rPr>
          <w:rFonts w:ascii="Georgia" w:eastAsia="Times New Roman" w:hAnsi="Georgia" w:cs="Times New Roman"/>
          <w:b/>
          <w:bCs/>
          <w:color w:val="000000" w:themeColor="text1"/>
          <w:kern w:val="0"/>
          <w:sz w:val="36"/>
          <w:szCs w:val="36"/>
          <w14:ligatures w14:val="none"/>
        </w:rPr>
        <w:t xml:space="preserve"> the more we receive and assimilate God's word, the more light from God's word we will have. Now it's important that we do well to remember that similarities and apparent </w:t>
      </w:r>
      <w:r w:rsidRPr="000251DA">
        <w:rPr>
          <w:rFonts w:ascii="Georgia" w:eastAsia="Times New Roman" w:hAnsi="Georgia" w:cs="Times New Roman"/>
          <w:b/>
          <w:bCs/>
          <w:color w:val="000000" w:themeColor="text1"/>
          <w:kern w:val="0"/>
          <w:sz w:val="36"/>
          <w:szCs w:val="36"/>
          <w14:ligatures w14:val="none"/>
        </w:rPr>
        <w:lastRenderedPageBreak/>
        <w:t>harmonies in the Gospels are not always what they first seem, and if we carefully examine the differences as well as look for the harmonies, often we will find some deep spiritual truths the Holy Spirit intended for our benefit in the differences that there are in the Gospels.</w:t>
      </w:r>
    </w:p>
    <w:p w14:paraId="34C01742" w14:textId="7924AD16" w:rsidR="002312F3" w:rsidRPr="000251DA" w:rsidRDefault="002312F3" w:rsidP="002312F3">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So,</w:t>
      </w:r>
      <w:r w:rsidR="000048CE" w:rsidRPr="000251DA">
        <w:rPr>
          <w:rFonts w:ascii="Georgia" w:eastAsia="Times New Roman" w:hAnsi="Georgia" w:cs="Times New Roman"/>
          <w:b/>
          <w:bCs/>
          <w:color w:val="000000" w:themeColor="text1"/>
          <w:kern w:val="0"/>
          <w:sz w:val="36"/>
          <w:szCs w:val="36"/>
          <w14:ligatures w14:val="none"/>
        </w:rPr>
        <w:t xml:space="preserve"> what </w:t>
      </w:r>
      <w:r w:rsidR="003E0044" w:rsidRPr="000251DA">
        <w:rPr>
          <w:rFonts w:ascii="Georgia" w:eastAsia="Times New Roman" w:hAnsi="Georgia" w:cs="Times New Roman"/>
          <w:b/>
          <w:bCs/>
          <w:color w:val="000000" w:themeColor="text1"/>
          <w:kern w:val="0"/>
          <w:sz w:val="36"/>
          <w:szCs w:val="36"/>
          <w14:ligatures w14:val="none"/>
        </w:rPr>
        <w:t>does</w:t>
      </w:r>
      <w:r w:rsidRPr="000251DA">
        <w:rPr>
          <w:rFonts w:ascii="Georgia" w:eastAsia="Times New Roman" w:hAnsi="Georgia" w:cs="Times New Roman"/>
          <w:b/>
          <w:bCs/>
          <w:color w:val="000000" w:themeColor="text1"/>
          <w:kern w:val="0"/>
          <w:sz w:val="36"/>
          <w:szCs w:val="36"/>
          <w14:ligatures w14:val="none"/>
        </w:rPr>
        <w:t xml:space="preserve"> this parable and this statement mean </w:t>
      </w:r>
      <w:r w:rsidR="000048CE" w:rsidRPr="000251DA">
        <w:rPr>
          <w:rFonts w:ascii="Georgia" w:eastAsia="Times New Roman" w:hAnsi="Georgia" w:cs="Times New Roman"/>
          <w:b/>
          <w:bCs/>
          <w:color w:val="000000" w:themeColor="text1"/>
          <w:kern w:val="0"/>
          <w:sz w:val="36"/>
          <w:szCs w:val="36"/>
          <w14:ligatures w14:val="none"/>
        </w:rPr>
        <w:t>in Mark's record? I think it will help us</w:t>
      </w:r>
      <w:r w:rsidR="003E0044" w:rsidRPr="000251DA">
        <w:rPr>
          <w:rFonts w:ascii="Georgia" w:eastAsia="Times New Roman" w:hAnsi="Georgia" w:cs="Times New Roman"/>
          <w:b/>
          <w:bCs/>
          <w:color w:val="000000" w:themeColor="text1"/>
          <w:kern w:val="0"/>
          <w:sz w:val="36"/>
          <w:szCs w:val="36"/>
          <w14:ligatures w14:val="none"/>
        </w:rPr>
        <w:t>, as it always does, if we keep in mind the immediate context in which he tells</w:t>
      </w:r>
      <w:r w:rsidR="000048CE" w:rsidRPr="000251DA">
        <w:rPr>
          <w:rFonts w:ascii="Georgia" w:eastAsia="Times New Roman" w:hAnsi="Georgia" w:cs="Times New Roman"/>
          <w:b/>
          <w:bCs/>
          <w:color w:val="000000" w:themeColor="text1"/>
          <w:kern w:val="0"/>
          <w:sz w:val="36"/>
          <w:szCs w:val="36"/>
          <w14:ligatures w14:val="none"/>
        </w:rPr>
        <w:t xml:space="preserve"> this parable. </w:t>
      </w:r>
    </w:p>
    <w:p w14:paraId="4E6C792E" w14:textId="283BD0A0" w:rsidR="000048CE" w:rsidRPr="000251DA" w:rsidRDefault="002312F3" w:rsidP="002312F3">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Reviewing, I believe the 'Parable of Parables, ' as it is referred to by many, in the Parable of the Sower, informs us that the seed and the soil are</w:t>
      </w:r>
      <w:r w:rsidR="000048CE" w:rsidRPr="000251DA">
        <w:rPr>
          <w:rFonts w:ascii="Georgia" w:eastAsia="Times New Roman" w:hAnsi="Georgia" w:cs="Times New Roman"/>
          <w:b/>
          <w:bCs/>
          <w:color w:val="000000" w:themeColor="text1"/>
          <w:kern w:val="0"/>
          <w:sz w:val="36"/>
          <w:szCs w:val="36"/>
          <w14:ligatures w14:val="none"/>
        </w:rPr>
        <w:t xml:space="preserve"> all about how people respond in their hearts to God's word. You see, the </w:t>
      </w:r>
      <w:r w:rsidR="003E0044" w:rsidRPr="000251DA">
        <w:rPr>
          <w:rFonts w:ascii="Georgia" w:eastAsia="Times New Roman" w:hAnsi="Georgia" w:cs="Times New Roman"/>
          <w:b/>
          <w:bCs/>
          <w:color w:val="000000" w:themeColor="text1"/>
          <w:kern w:val="0"/>
          <w:sz w:val="36"/>
          <w:szCs w:val="36"/>
          <w14:ligatures w14:val="none"/>
        </w:rPr>
        <w:t>parable had</w:t>
      </w:r>
      <w:r w:rsidRPr="000251DA">
        <w:rPr>
          <w:rFonts w:ascii="Georgia" w:eastAsia="Times New Roman" w:hAnsi="Georgia" w:cs="Times New Roman"/>
          <w:b/>
          <w:bCs/>
          <w:color w:val="000000" w:themeColor="text1"/>
          <w:kern w:val="0"/>
          <w:sz w:val="36"/>
          <w:szCs w:val="36"/>
          <w14:ligatures w14:val="none"/>
        </w:rPr>
        <w:t xml:space="preserve"> opposite effects: on the one hand, it made truth clearer to those who had hearts to hear; on the other, it made</w:t>
      </w:r>
      <w:r w:rsidR="000048CE" w:rsidRPr="000251DA">
        <w:rPr>
          <w:rFonts w:ascii="Georgia" w:eastAsia="Times New Roman" w:hAnsi="Georgia" w:cs="Times New Roman"/>
          <w:b/>
          <w:bCs/>
          <w:color w:val="000000" w:themeColor="text1"/>
          <w:kern w:val="0"/>
          <w:sz w:val="36"/>
          <w:szCs w:val="36"/>
          <w14:ligatures w14:val="none"/>
        </w:rPr>
        <w:t xml:space="preserve"> truth more obscure to those who lacked spiritual discernment and concern. That's why</w:t>
      </w:r>
      <w:r w:rsidRPr="000251DA">
        <w:rPr>
          <w:rFonts w:ascii="Georgia" w:eastAsia="Times New Roman" w:hAnsi="Georgia" w:cs="Times New Roman"/>
          <w:b/>
          <w:bCs/>
          <w:color w:val="000000" w:themeColor="text1"/>
          <w:kern w:val="0"/>
          <w:sz w:val="36"/>
          <w:szCs w:val="36"/>
          <w14:ligatures w14:val="none"/>
        </w:rPr>
        <w:t>, in verse 9 and verse 23, we find this statement from the Lord Jesus:</w:t>
      </w:r>
      <w:r w:rsidR="000048CE" w:rsidRPr="000251DA">
        <w:rPr>
          <w:rFonts w:ascii="Georgia" w:eastAsia="Times New Roman" w:hAnsi="Georgia" w:cs="Times New Roman"/>
          <w:b/>
          <w:bCs/>
          <w:color w:val="000000" w:themeColor="text1"/>
          <w:kern w:val="0"/>
          <w:sz w:val="36"/>
          <w:szCs w:val="36"/>
          <w14:ligatures w14:val="none"/>
        </w:rPr>
        <w:t xml:space="preserve"> 'He who has ears to hear, hear'.</w:t>
      </w:r>
    </w:p>
    <w:p w14:paraId="06FBAFE8" w14:textId="77777777" w:rsidR="002312F3" w:rsidRPr="000251DA" w:rsidRDefault="000048CE" w:rsidP="002312F3">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Now</w:t>
      </w:r>
      <w:r w:rsidR="002312F3" w:rsidRPr="000251DA">
        <w:rPr>
          <w:rFonts w:ascii="Georgia" w:eastAsia="Times New Roman" w:hAnsi="Georgia" w:cs="Times New Roman"/>
          <w:b/>
          <w:bCs/>
          <w:color w:val="000000" w:themeColor="text1"/>
          <w:kern w:val="0"/>
          <w:sz w:val="36"/>
          <w:szCs w:val="36"/>
          <w14:ligatures w14:val="none"/>
        </w:rPr>
        <w:t xml:space="preserve">, having established that- that's the </w:t>
      </w:r>
      <w:r w:rsidR="002312F3" w:rsidRPr="000251DA">
        <w:rPr>
          <w:rFonts w:ascii="Georgia" w:eastAsia="Times New Roman" w:hAnsi="Georgia" w:cs="Times New Roman"/>
          <w:b/>
          <w:bCs/>
          <w:i/>
          <w:iCs/>
          <w:color w:val="000000" w:themeColor="text1"/>
          <w:kern w:val="0"/>
          <w:sz w:val="36"/>
          <w:szCs w:val="36"/>
          <w14:ligatures w14:val="none"/>
        </w:rPr>
        <w:t>context</w:t>
      </w:r>
      <w:r w:rsidR="002312F3" w:rsidRPr="000251DA">
        <w:rPr>
          <w:rFonts w:ascii="Georgia" w:eastAsia="Times New Roman" w:hAnsi="Georgia" w:cs="Times New Roman"/>
          <w:b/>
          <w:bCs/>
          <w:color w:val="000000" w:themeColor="text1"/>
          <w:kern w:val="0"/>
          <w:sz w:val="36"/>
          <w:szCs w:val="36"/>
          <w14:ligatures w14:val="none"/>
        </w:rPr>
        <w:t>, how people respond in their hearts to God's word-</w:t>
      </w:r>
      <w:r w:rsidRPr="000251DA">
        <w:rPr>
          <w:rFonts w:ascii="Georgia" w:eastAsia="Times New Roman" w:hAnsi="Georgia" w:cs="Times New Roman"/>
          <w:b/>
          <w:bCs/>
          <w:color w:val="000000" w:themeColor="text1"/>
          <w:kern w:val="0"/>
          <w:sz w:val="36"/>
          <w:szCs w:val="36"/>
          <w14:ligatures w14:val="none"/>
        </w:rPr>
        <w:t xml:space="preserve"> let's look at these verses. </w:t>
      </w:r>
    </w:p>
    <w:p w14:paraId="65FDEDD5" w14:textId="77777777" w:rsidR="002312F3" w:rsidRPr="000251DA" w:rsidRDefault="000048CE" w:rsidP="002312F3">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Verse 21: 'And he said unto them, </w:t>
      </w:r>
      <w:proofErr w:type="gramStart"/>
      <w:r w:rsidRPr="000251DA">
        <w:rPr>
          <w:rFonts w:ascii="Georgia" w:eastAsia="Times New Roman" w:hAnsi="Georgia" w:cs="Times New Roman"/>
          <w:b/>
          <w:bCs/>
          <w:color w:val="000000" w:themeColor="text1"/>
          <w:kern w:val="0"/>
          <w:sz w:val="36"/>
          <w:szCs w:val="36"/>
          <w14:ligatures w14:val="none"/>
        </w:rPr>
        <w:t>Is</w:t>
      </w:r>
      <w:proofErr w:type="gramEnd"/>
      <w:r w:rsidRPr="000251DA">
        <w:rPr>
          <w:rFonts w:ascii="Georgia" w:eastAsia="Times New Roman" w:hAnsi="Georgia" w:cs="Times New Roman"/>
          <w:b/>
          <w:bCs/>
          <w:color w:val="000000" w:themeColor="text1"/>
          <w:kern w:val="0"/>
          <w:sz w:val="36"/>
          <w:szCs w:val="36"/>
          <w14:ligatures w14:val="none"/>
        </w:rPr>
        <w:t xml:space="preserve"> a lamp brought to be put under a bushel, or under a bed? </w:t>
      </w:r>
      <w:r w:rsidR="002312F3" w:rsidRPr="000251DA">
        <w:rPr>
          <w:rFonts w:ascii="Georgia" w:eastAsia="Times New Roman" w:hAnsi="Georgia" w:cs="Times New Roman"/>
          <w:b/>
          <w:bCs/>
          <w:color w:val="000000" w:themeColor="text1"/>
          <w:kern w:val="0"/>
          <w:sz w:val="36"/>
          <w:szCs w:val="36"/>
          <w14:ligatures w14:val="none"/>
        </w:rPr>
        <w:t>And not to be set on a lampstand?'</w:t>
      </w:r>
      <w:r w:rsidRPr="000251DA">
        <w:rPr>
          <w:rFonts w:ascii="Georgia" w:eastAsia="Times New Roman" w:hAnsi="Georgia" w:cs="Times New Roman"/>
          <w:b/>
          <w:bCs/>
          <w:color w:val="000000" w:themeColor="text1"/>
          <w:kern w:val="0"/>
          <w:sz w:val="36"/>
          <w:szCs w:val="36"/>
          <w14:ligatures w14:val="none"/>
        </w:rPr>
        <w:t xml:space="preserve"> </w:t>
      </w:r>
    </w:p>
    <w:p w14:paraId="037DF2FA" w14:textId="3B5BC8C4" w:rsidR="002312F3" w:rsidRPr="000251DA" w:rsidRDefault="000048CE" w:rsidP="002312F3">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lastRenderedPageBreak/>
        <w:t xml:space="preserve">Now again the Lord, as He always does in His parables, uses common objects. He's speaking of a lamp, one in every house, and </w:t>
      </w:r>
      <w:r w:rsidR="003E0044" w:rsidRPr="000251DA">
        <w:rPr>
          <w:rFonts w:ascii="Georgia" w:eastAsia="Times New Roman" w:hAnsi="Georgia" w:cs="Times New Roman"/>
          <w:b/>
          <w:bCs/>
          <w:color w:val="000000" w:themeColor="text1"/>
          <w:kern w:val="0"/>
          <w:sz w:val="36"/>
          <w:szCs w:val="36"/>
          <w14:ligatures w14:val="none"/>
        </w:rPr>
        <w:t>He's also setting the scene in a familiar place:</w:t>
      </w:r>
      <w:r w:rsidRPr="000251DA">
        <w:rPr>
          <w:rFonts w:ascii="Georgia" w:eastAsia="Times New Roman" w:hAnsi="Georgia" w:cs="Times New Roman"/>
          <w:b/>
          <w:bCs/>
          <w:i/>
          <w:iCs/>
          <w:color w:val="000000" w:themeColor="text1"/>
          <w:kern w:val="0"/>
          <w:sz w:val="36"/>
          <w:szCs w:val="36"/>
          <w14:ligatures w14:val="none"/>
        </w:rPr>
        <w:t xml:space="preserve"> the home</w:t>
      </w:r>
      <w:r w:rsidRPr="000251DA">
        <w:rPr>
          <w:rFonts w:ascii="Georgia" w:eastAsia="Times New Roman" w:hAnsi="Georgia" w:cs="Times New Roman"/>
          <w:b/>
          <w:bCs/>
          <w:color w:val="000000" w:themeColor="text1"/>
          <w:kern w:val="0"/>
          <w:sz w:val="36"/>
          <w:szCs w:val="36"/>
          <w14:ligatures w14:val="none"/>
        </w:rPr>
        <w:t xml:space="preserve">. </w:t>
      </w:r>
    </w:p>
    <w:p w14:paraId="3271ACF5" w14:textId="1C1F7AC5" w:rsidR="000048CE" w:rsidRPr="000251DA" w:rsidRDefault="003E0044" w:rsidP="002312F3">
      <w:pPr>
        <w:shd w:val="clear" w:color="auto" w:fill="FFFFFF"/>
        <w:spacing w:after="270" w:line="276" w:lineRule="auto"/>
        <w:ind w:firstLine="720"/>
        <w:contextualSpacing/>
        <w:jc w:val="both"/>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In Jesus' day, the lamp in houses</w:t>
      </w:r>
      <w:r w:rsidR="005C3D6B" w:rsidRPr="000251DA">
        <w:rPr>
          <w:rFonts w:ascii="Georgia" w:eastAsia="Times New Roman" w:hAnsi="Georgia" w:cs="Times New Roman"/>
          <w:b/>
          <w:bCs/>
          <w:color w:val="000000" w:themeColor="text1"/>
          <w:kern w:val="0"/>
          <w:sz w:val="36"/>
          <w:szCs w:val="36"/>
          <w14:ligatures w14:val="none"/>
        </w:rPr>
        <w:t xml:space="preserve"> was a </w:t>
      </w:r>
      <w:r w:rsidR="005C3D6B" w:rsidRPr="000251DA">
        <w:rPr>
          <w:rFonts w:ascii="Georgia" w:eastAsia="Times New Roman" w:hAnsi="Georgia" w:cs="Times New Roman"/>
          <w:b/>
          <w:bCs/>
          <w:i/>
          <w:iCs/>
          <w:color w:val="000000" w:themeColor="text1"/>
          <w:kern w:val="0"/>
          <w:sz w:val="36"/>
          <w:szCs w:val="36"/>
          <w:u w:val="single"/>
          <w14:ligatures w14:val="none"/>
        </w:rPr>
        <w:t>clay dish</w:t>
      </w:r>
      <w:r w:rsidR="005C3D6B" w:rsidRPr="000251DA">
        <w:rPr>
          <w:rFonts w:ascii="Georgia" w:eastAsia="Times New Roman" w:hAnsi="Georgia" w:cs="Times New Roman"/>
          <w:b/>
          <w:bCs/>
          <w:color w:val="000000" w:themeColor="text1"/>
          <w:kern w:val="0"/>
          <w:sz w:val="36"/>
          <w:szCs w:val="36"/>
          <w14:ligatures w14:val="none"/>
        </w:rPr>
        <w:t xml:space="preserve"> filled with oil, with a wick inserted,</w:t>
      </w:r>
      <w:r w:rsidR="000048CE" w:rsidRPr="000251DA">
        <w:rPr>
          <w:rFonts w:ascii="Georgia" w:eastAsia="Times New Roman" w:hAnsi="Georgia" w:cs="Times New Roman"/>
          <w:b/>
          <w:bCs/>
          <w:color w:val="000000" w:themeColor="text1"/>
          <w:kern w:val="0"/>
          <w:sz w:val="36"/>
          <w:szCs w:val="36"/>
          <w14:ligatures w14:val="none"/>
        </w:rPr>
        <w:t xml:space="preserve"> and it was lit. Here's the question the Lord Jesus poses: </w:t>
      </w:r>
      <w:r w:rsidR="000048CE" w:rsidRPr="000251DA">
        <w:rPr>
          <w:rFonts w:ascii="Georgia" w:eastAsia="Times New Roman" w:hAnsi="Georgia" w:cs="Times New Roman"/>
          <w:b/>
          <w:bCs/>
          <w:i/>
          <w:iCs/>
          <w:color w:val="000000" w:themeColor="text1"/>
          <w:kern w:val="0"/>
          <w:sz w:val="36"/>
          <w:szCs w:val="36"/>
          <w14:ligatures w14:val="none"/>
        </w:rPr>
        <w:t>is a lamp brought into a house to be set under a basket, or put under a bed; or is it not brought in to be set on a candlestick, a lampstand, so that that light may shed abroad in the whole house for the greatest benefit?</w:t>
      </w:r>
    </w:p>
    <w:p w14:paraId="570EB747" w14:textId="77777777" w:rsidR="005C3D6B" w:rsidRPr="000251DA" w:rsidRDefault="005C3D6B" w:rsidP="002312F3">
      <w:pPr>
        <w:shd w:val="clear" w:color="auto" w:fill="FFFFFF"/>
        <w:spacing w:after="0" w:line="276" w:lineRule="auto"/>
        <w:contextualSpacing/>
        <w:rPr>
          <w:rFonts w:ascii="Georgia" w:eastAsia="Times New Roman" w:hAnsi="Georgia" w:cs="Times New Roman"/>
          <w:b/>
          <w:bCs/>
          <w:i/>
          <w:iCs/>
          <w:color w:val="000000" w:themeColor="text1"/>
          <w:kern w:val="0"/>
          <w:sz w:val="36"/>
          <w:szCs w:val="36"/>
          <w14:ligatures w14:val="none"/>
        </w:rPr>
      </w:pPr>
    </w:p>
    <w:p w14:paraId="4E050546" w14:textId="481E8CDC" w:rsidR="000048CE" w:rsidRPr="000251DA" w:rsidRDefault="000048CE" w:rsidP="002312F3">
      <w:pPr>
        <w:shd w:val="clear" w:color="auto" w:fill="FFFFFF"/>
        <w:spacing w:after="0" w:line="276" w:lineRule="auto"/>
        <w:contextualSpacing/>
        <w:rPr>
          <w:rFonts w:ascii="Georgia" w:eastAsia="Times New Roman" w:hAnsi="Georgia" w:cs="Times New Roman"/>
          <w:b/>
          <w:bCs/>
          <w:i/>
          <w:iCs/>
          <w:color w:val="000000" w:themeColor="text1"/>
          <w:kern w:val="0"/>
          <w:sz w:val="36"/>
          <w:szCs w:val="36"/>
          <w:u w:val="single"/>
          <w14:ligatures w14:val="none"/>
        </w:rPr>
      </w:pPr>
      <w:r w:rsidRPr="000251DA">
        <w:rPr>
          <w:rFonts w:ascii="Georgia" w:eastAsia="Times New Roman" w:hAnsi="Georgia" w:cs="Times New Roman"/>
          <w:b/>
          <w:bCs/>
          <w:i/>
          <w:iCs/>
          <w:color w:val="000000" w:themeColor="text1"/>
          <w:kern w:val="0"/>
          <w:sz w:val="36"/>
          <w:szCs w:val="36"/>
          <w14:ligatures w14:val="none"/>
        </w:rPr>
        <w:t xml:space="preserve">You know that lamps don't come anywhere, lamps are inanimate objects, but it seems that Mark is trying </w:t>
      </w:r>
      <w:r w:rsidRPr="000251DA">
        <w:rPr>
          <w:rFonts w:ascii="Georgia" w:eastAsia="Times New Roman" w:hAnsi="Georgia" w:cs="Times New Roman"/>
          <w:b/>
          <w:bCs/>
          <w:color w:val="000000" w:themeColor="text1"/>
          <w:kern w:val="0"/>
          <w:sz w:val="36"/>
          <w:szCs w:val="36"/>
          <w:u w:val="single"/>
          <w14:ligatures w14:val="none"/>
        </w:rPr>
        <w:t>to signify that this lamp is a person</w:t>
      </w:r>
      <w:r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i/>
          <w:iCs/>
          <w:color w:val="000000" w:themeColor="text1"/>
          <w:kern w:val="0"/>
          <w:sz w:val="36"/>
          <w:szCs w:val="36"/>
          <w14:ligatures w14:val="none"/>
        </w:rPr>
        <w:t xml:space="preserve"> and this person has a </w:t>
      </w:r>
      <w:r w:rsidRPr="000251DA">
        <w:rPr>
          <w:rFonts w:ascii="Georgia" w:eastAsia="Times New Roman" w:hAnsi="Georgia" w:cs="Times New Roman"/>
          <w:b/>
          <w:bCs/>
          <w:i/>
          <w:iCs/>
          <w:color w:val="000000" w:themeColor="text1"/>
          <w:kern w:val="0"/>
          <w:sz w:val="36"/>
          <w:szCs w:val="36"/>
          <w:u w:val="single"/>
          <w14:ligatures w14:val="none"/>
        </w:rPr>
        <w:t>purpose in coming to light the house...</w:t>
      </w:r>
    </w:p>
    <w:p w14:paraId="2F0F7A18" w14:textId="77777777" w:rsidR="005C3D6B" w:rsidRPr="000251DA" w:rsidRDefault="005C3D6B" w:rsidP="002312F3">
      <w:pPr>
        <w:shd w:val="clear" w:color="auto" w:fill="FFFFFF"/>
        <w:spacing w:after="0" w:line="276" w:lineRule="auto"/>
        <w:contextualSpacing/>
        <w:rPr>
          <w:rFonts w:ascii="Georgia" w:eastAsia="Times New Roman" w:hAnsi="Georgia" w:cs="Times New Roman"/>
          <w:b/>
          <w:bCs/>
          <w:i/>
          <w:iCs/>
          <w:color w:val="000000" w:themeColor="text1"/>
          <w:kern w:val="0"/>
          <w:sz w:val="36"/>
          <w:szCs w:val="36"/>
          <w14:ligatures w14:val="none"/>
        </w:rPr>
      </w:pPr>
    </w:p>
    <w:p w14:paraId="31A83934" w14:textId="7EAA7671" w:rsidR="000048CE" w:rsidRPr="000251DA" w:rsidRDefault="000048CE" w:rsidP="005C3D6B">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Now that might seem to be obvious in its application, but it's not immediately because when you look at the original language, Mark says in the Greek </w:t>
      </w:r>
      <w:proofErr w:type="gramStart"/>
      <w:r w:rsidRPr="000251DA">
        <w:rPr>
          <w:rFonts w:ascii="Georgia" w:eastAsia="Times New Roman" w:hAnsi="Georgia" w:cs="Times New Roman"/>
          <w:b/>
          <w:bCs/>
          <w:color w:val="000000" w:themeColor="text1"/>
          <w:kern w:val="0"/>
          <w:sz w:val="36"/>
          <w:szCs w:val="36"/>
          <w14:ligatures w14:val="none"/>
        </w:rPr>
        <w:t>language</w:t>
      </w:r>
      <w:proofErr w:type="gramEnd"/>
      <w:r w:rsidRPr="000251DA">
        <w:rPr>
          <w:rFonts w:ascii="Georgia" w:eastAsia="Times New Roman" w:hAnsi="Georgia" w:cs="Times New Roman"/>
          <w:b/>
          <w:bCs/>
          <w:color w:val="000000" w:themeColor="text1"/>
          <w:kern w:val="0"/>
          <w:sz w:val="36"/>
          <w:szCs w:val="36"/>
          <w14:ligatures w14:val="none"/>
        </w:rPr>
        <w:t xml:space="preserve"> 'Is a lamp </w:t>
      </w:r>
      <w:r w:rsidRPr="000251DA">
        <w:rPr>
          <w:rFonts w:ascii="Georgia" w:eastAsia="Times New Roman" w:hAnsi="Georgia" w:cs="Times New Roman"/>
          <w:b/>
          <w:bCs/>
          <w:color w:val="000000" w:themeColor="text1"/>
          <w:kern w:val="0"/>
          <w:sz w:val="36"/>
          <w:szCs w:val="36"/>
          <w:u w:val="single"/>
          <w14:ligatures w14:val="none"/>
        </w:rPr>
        <w:t>come</w:t>
      </w:r>
      <w:r w:rsidRPr="000251DA">
        <w:rPr>
          <w:rFonts w:ascii="Georgia" w:eastAsia="Times New Roman" w:hAnsi="Georgia" w:cs="Times New Roman"/>
          <w:b/>
          <w:bCs/>
          <w:color w:val="000000" w:themeColor="text1"/>
          <w:kern w:val="0"/>
          <w:sz w:val="36"/>
          <w:szCs w:val="36"/>
          <w14:ligatures w14:val="none"/>
        </w:rPr>
        <w:t xml:space="preserve"> into the house to be put under a bushel or under a bed?'. Now you know that lamps don't </w:t>
      </w:r>
      <w:r w:rsidRPr="000251DA">
        <w:rPr>
          <w:rFonts w:ascii="Georgia" w:eastAsia="Times New Roman" w:hAnsi="Georgia" w:cs="Times New Roman"/>
          <w:b/>
          <w:bCs/>
          <w:color w:val="000000" w:themeColor="text1"/>
          <w:kern w:val="0"/>
          <w:sz w:val="36"/>
          <w:szCs w:val="36"/>
          <w:u w:val="single"/>
          <w14:ligatures w14:val="none"/>
        </w:rPr>
        <w:t>come anywhere</w:t>
      </w:r>
      <w:r w:rsidRPr="000251DA">
        <w:rPr>
          <w:rFonts w:ascii="Georgia" w:eastAsia="Times New Roman" w:hAnsi="Georgia" w:cs="Times New Roman"/>
          <w:b/>
          <w:bCs/>
          <w:color w:val="000000" w:themeColor="text1"/>
          <w:kern w:val="0"/>
          <w:sz w:val="36"/>
          <w:szCs w:val="36"/>
          <w14:ligatures w14:val="none"/>
        </w:rPr>
        <w:t xml:space="preserve">, lamps are inanimate objects, but it seems that Mark is trying to </w:t>
      </w:r>
      <w:r w:rsidRPr="000251DA">
        <w:rPr>
          <w:rFonts w:ascii="Georgia" w:eastAsia="Times New Roman" w:hAnsi="Georgia" w:cs="Times New Roman"/>
          <w:b/>
          <w:bCs/>
          <w:color w:val="000000" w:themeColor="text1"/>
          <w:kern w:val="0"/>
          <w:sz w:val="36"/>
          <w:szCs w:val="36"/>
          <w:u w:val="single"/>
          <w14:ligatures w14:val="none"/>
        </w:rPr>
        <w:t>signify that this lamp is a person</w:t>
      </w:r>
      <w:r w:rsidRPr="000251DA">
        <w:rPr>
          <w:rFonts w:ascii="Georgia" w:eastAsia="Times New Roman" w:hAnsi="Georgia" w:cs="Times New Roman"/>
          <w:b/>
          <w:bCs/>
          <w:color w:val="000000" w:themeColor="text1"/>
          <w:kern w:val="0"/>
          <w:sz w:val="36"/>
          <w:szCs w:val="36"/>
          <w14:ligatures w14:val="none"/>
        </w:rPr>
        <w:t xml:space="preserve">, and this person </w:t>
      </w:r>
      <w:r w:rsidRPr="000251DA">
        <w:rPr>
          <w:rFonts w:ascii="Georgia" w:eastAsia="Times New Roman" w:hAnsi="Georgia" w:cs="Times New Roman"/>
          <w:b/>
          <w:bCs/>
          <w:color w:val="000000" w:themeColor="text1"/>
          <w:kern w:val="0"/>
          <w:sz w:val="36"/>
          <w:szCs w:val="36"/>
          <w14:ligatures w14:val="none"/>
        </w:rPr>
        <w:lastRenderedPageBreak/>
        <w:t xml:space="preserve">has a purpose in coming to light the house. It's not hard to work it out, is it? </w:t>
      </w:r>
      <w:r w:rsidRPr="000251DA">
        <w:rPr>
          <w:rFonts w:ascii="Georgia" w:eastAsia="Times New Roman" w:hAnsi="Georgia" w:cs="Times New Roman"/>
          <w:b/>
          <w:bCs/>
          <w:i/>
          <w:iCs/>
          <w:color w:val="000000" w:themeColor="text1"/>
          <w:kern w:val="0"/>
          <w:sz w:val="36"/>
          <w:szCs w:val="36"/>
          <w14:ligatures w14:val="none"/>
        </w:rPr>
        <w:t>The person is, of course, the Lord Jesus</w:t>
      </w:r>
      <w:r w:rsidRPr="000251DA">
        <w:rPr>
          <w:rFonts w:ascii="Georgia" w:eastAsia="Times New Roman" w:hAnsi="Georgia" w:cs="Times New Roman"/>
          <w:b/>
          <w:bCs/>
          <w:color w:val="000000" w:themeColor="text1"/>
          <w:kern w:val="0"/>
          <w:sz w:val="36"/>
          <w:szCs w:val="36"/>
          <w14:ligatures w14:val="none"/>
        </w:rPr>
        <w:t xml:space="preserve"> - and as John put it in John 3:19, He is the light who is come into the world. Now what is the purpose of this light, this lamp? Is it to be put under a basket, under a bed, or on a lampstand? Applying that to Christ, we ask: did the Lord Jesus come into the world to light up the world with the truth of God, or to be hidden? Of course, His purpose in coming was to shine: </w:t>
      </w:r>
      <w:r w:rsidRPr="000251DA">
        <w:rPr>
          <w:rFonts w:ascii="Georgia" w:eastAsia="Times New Roman" w:hAnsi="Georgia" w:cs="Times New Roman"/>
          <w:b/>
          <w:bCs/>
          <w:i/>
          <w:iCs/>
          <w:color w:val="000000" w:themeColor="text1"/>
          <w:kern w:val="0"/>
          <w:sz w:val="36"/>
          <w:szCs w:val="36"/>
          <w14:ligatures w14:val="none"/>
        </w:rPr>
        <w:t>'I am the light of the world'.</w:t>
      </w:r>
      <w:r w:rsidRPr="000251DA">
        <w:rPr>
          <w:rFonts w:ascii="Georgia" w:eastAsia="Times New Roman" w:hAnsi="Georgia" w:cs="Times New Roman"/>
          <w:b/>
          <w:bCs/>
          <w:color w:val="000000" w:themeColor="text1"/>
          <w:kern w:val="0"/>
          <w:sz w:val="36"/>
          <w:szCs w:val="36"/>
          <w14:ligatures w14:val="none"/>
        </w:rPr>
        <w:t xml:space="preserve"> But the fact of the matter was, the reality personally for many of the Jews, particularly the religious ones in Palestine in Jesus' day, was that the light of who Christ was, what His mission and purpose was, was hidden from their eyes</w:t>
      </w:r>
      <w:r w:rsidR="005C3D6B"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 they could not see.</w:t>
      </w:r>
    </w:p>
    <w:p w14:paraId="34443ABB" w14:textId="77777777" w:rsidR="005C3D6B" w:rsidRPr="000251DA" w:rsidRDefault="000048CE" w:rsidP="005C3D6B">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Isaiah 53 tells it </w:t>
      </w:r>
      <w:proofErr w:type="gramStart"/>
      <w:r w:rsidRPr="000251DA">
        <w:rPr>
          <w:rFonts w:ascii="Georgia" w:eastAsia="Times New Roman" w:hAnsi="Georgia" w:cs="Times New Roman"/>
          <w:b/>
          <w:bCs/>
          <w:color w:val="000000" w:themeColor="text1"/>
          <w:kern w:val="0"/>
          <w:sz w:val="36"/>
          <w:szCs w:val="36"/>
          <w14:ligatures w14:val="none"/>
        </w:rPr>
        <w:t>well</w:t>
      </w:r>
      <w:proofErr w:type="gramEnd"/>
      <w:r w:rsidRPr="000251DA">
        <w:rPr>
          <w:rFonts w:ascii="Georgia" w:eastAsia="Times New Roman" w:hAnsi="Georgia" w:cs="Times New Roman"/>
          <w:b/>
          <w:bCs/>
          <w:color w:val="000000" w:themeColor="text1"/>
          <w:kern w:val="0"/>
          <w:sz w:val="36"/>
          <w:szCs w:val="36"/>
          <w14:ligatures w14:val="none"/>
        </w:rPr>
        <w:t xml:space="preserve">: </w:t>
      </w:r>
    </w:p>
    <w:p w14:paraId="37A9744D" w14:textId="77777777" w:rsidR="005C3D6B" w:rsidRPr="000251DA" w:rsidRDefault="005C3D6B" w:rsidP="005C3D6B">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6CAC2542" w14:textId="231E42C0" w:rsidR="005C3D6B" w:rsidRPr="000251DA" w:rsidRDefault="000048CE" w:rsidP="005C3D6B">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'For He shall grow up before Him as a tender plant, and as a root out of dry ground. He has no form or comeliness; and when we see Him, there is no beauty that we should desire Him'</w:t>
      </w:r>
    </w:p>
    <w:p w14:paraId="493382C2" w14:textId="2A5A56A6" w:rsidR="005C3D6B" w:rsidRPr="000251DA" w:rsidRDefault="005C3D6B" w:rsidP="005C3D6B">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T</w:t>
      </w:r>
      <w:r w:rsidR="000048CE" w:rsidRPr="000251DA">
        <w:rPr>
          <w:rFonts w:ascii="Georgia" w:eastAsia="Times New Roman" w:hAnsi="Georgia" w:cs="Times New Roman"/>
          <w:b/>
          <w:bCs/>
          <w:color w:val="000000" w:themeColor="text1"/>
          <w:kern w:val="0"/>
          <w:sz w:val="36"/>
          <w:szCs w:val="36"/>
          <w14:ligatures w14:val="none"/>
        </w:rPr>
        <w:t xml:space="preserve">he light was hidden </w:t>
      </w:r>
      <w:proofErr w:type="gramStart"/>
      <w:r w:rsidR="000048CE" w:rsidRPr="000251DA">
        <w:rPr>
          <w:rFonts w:ascii="Georgia" w:eastAsia="Times New Roman" w:hAnsi="Georgia" w:cs="Times New Roman"/>
          <w:b/>
          <w:bCs/>
          <w:color w:val="000000" w:themeColor="text1"/>
          <w:kern w:val="0"/>
          <w:sz w:val="36"/>
          <w:szCs w:val="36"/>
          <w14:ligatures w14:val="none"/>
        </w:rPr>
        <w:t>to</w:t>
      </w:r>
      <w:proofErr w:type="gramEnd"/>
      <w:r w:rsidR="000048CE" w:rsidRPr="000251DA">
        <w:rPr>
          <w:rFonts w:ascii="Georgia" w:eastAsia="Times New Roman" w:hAnsi="Georgia" w:cs="Times New Roman"/>
          <w:b/>
          <w:bCs/>
          <w:color w:val="000000" w:themeColor="text1"/>
          <w:kern w:val="0"/>
          <w:sz w:val="36"/>
          <w:szCs w:val="36"/>
          <w14:ligatures w14:val="none"/>
        </w:rPr>
        <w:t xml:space="preserve"> them. </w:t>
      </w:r>
    </w:p>
    <w:p w14:paraId="25767162" w14:textId="77777777" w:rsidR="005C3D6B" w:rsidRPr="000251DA" w:rsidRDefault="000048CE" w:rsidP="005C3D6B">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John 3:19: </w:t>
      </w:r>
      <w:r w:rsidRPr="000251DA">
        <w:rPr>
          <w:rFonts w:ascii="Georgia" w:eastAsia="Times New Roman" w:hAnsi="Georgia" w:cs="Times New Roman"/>
          <w:b/>
          <w:bCs/>
          <w:i/>
          <w:iCs/>
          <w:color w:val="000000" w:themeColor="text1"/>
          <w:kern w:val="0"/>
          <w:sz w:val="36"/>
          <w:szCs w:val="36"/>
          <w14:ligatures w14:val="none"/>
        </w:rPr>
        <w:t>'This is the condemnation', upon men, 'that light is come into the world, and men loved darkness rather than light, because their deeds were evil'</w:t>
      </w:r>
      <w:r w:rsidRPr="000251DA">
        <w:rPr>
          <w:rFonts w:ascii="Georgia" w:eastAsia="Times New Roman" w:hAnsi="Georgia" w:cs="Times New Roman"/>
          <w:b/>
          <w:bCs/>
          <w:color w:val="000000" w:themeColor="text1"/>
          <w:kern w:val="0"/>
          <w:sz w:val="36"/>
          <w:szCs w:val="36"/>
          <w14:ligatures w14:val="none"/>
        </w:rPr>
        <w:t xml:space="preserve"> - because they hardened their </w:t>
      </w:r>
      <w:r w:rsidRPr="000251DA">
        <w:rPr>
          <w:rFonts w:ascii="Georgia" w:eastAsia="Times New Roman" w:hAnsi="Georgia" w:cs="Times New Roman"/>
          <w:b/>
          <w:bCs/>
          <w:color w:val="000000" w:themeColor="text1"/>
          <w:kern w:val="0"/>
          <w:sz w:val="36"/>
          <w:szCs w:val="36"/>
          <w14:ligatures w14:val="none"/>
        </w:rPr>
        <w:lastRenderedPageBreak/>
        <w:t>hearts through evil deeds, wickedness, and unbelief, they couldn't see the light</w:t>
      </w:r>
      <w:r w:rsidR="005C3D6B"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 and they dwelt in darkness. John 1 verse 5: </w:t>
      </w:r>
    </w:p>
    <w:p w14:paraId="3B037BCF" w14:textId="77777777" w:rsidR="005C3D6B" w:rsidRPr="000251DA" w:rsidRDefault="005C3D6B" w:rsidP="005C3D6B">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p>
    <w:p w14:paraId="1DA75383" w14:textId="2673940D" w:rsidR="000048CE" w:rsidRPr="000251DA" w:rsidRDefault="000048CE" w:rsidP="005C3D6B">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'The light shined in the darkness; and the darkness did not comprehend it'.</w:t>
      </w:r>
    </w:p>
    <w:p w14:paraId="269ACA39" w14:textId="77777777" w:rsidR="005C3D6B" w:rsidRPr="000251DA" w:rsidRDefault="005C3D6B" w:rsidP="002312F3">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6B5E3B0C" w14:textId="77777777" w:rsidR="005C3D6B" w:rsidRPr="000251DA" w:rsidRDefault="000048CE" w:rsidP="005C3D6B">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Now, the Lord's commentary on the parable in verse 21 is found in verse 22, look at it: 'For there is nothing </w:t>
      </w:r>
      <w:proofErr w:type="gramStart"/>
      <w:r w:rsidRPr="000251DA">
        <w:rPr>
          <w:rFonts w:ascii="Georgia" w:eastAsia="Times New Roman" w:hAnsi="Georgia" w:cs="Times New Roman"/>
          <w:b/>
          <w:bCs/>
          <w:color w:val="000000" w:themeColor="text1"/>
          <w:kern w:val="0"/>
          <w:sz w:val="36"/>
          <w:szCs w:val="36"/>
          <w14:ligatures w14:val="none"/>
        </w:rPr>
        <w:t>hid</w:t>
      </w:r>
      <w:proofErr w:type="gramEnd"/>
      <w:r w:rsidRPr="000251DA">
        <w:rPr>
          <w:rFonts w:ascii="Georgia" w:eastAsia="Times New Roman" w:hAnsi="Georgia" w:cs="Times New Roman"/>
          <w:b/>
          <w:bCs/>
          <w:color w:val="000000" w:themeColor="text1"/>
          <w:kern w:val="0"/>
          <w:sz w:val="36"/>
          <w:szCs w:val="36"/>
          <w14:ligatures w14:val="none"/>
        </w:rPr>
        <w:t xml:space="preserve">, which shall not be manifested; neither was </w:t>
      </w:r>
      <w:proofErr w:type="spellStart"/>
      <w:proofErr w:type="gramStart"/>
      <w:r w:rsidRPr="000251DA">
        <w:rPr>
          <w:rFonts w:ascii="Georgia" w:eastAsia="Times New Roman" w:hAnsi="Georgia" w:cs="Times New Roman"/>
          <w:b/>
          <w:bCs/>
          <w:color w:val="000000" w:themeColor="text1"/>
          <w:kern w:val="0"/>
          <w:sz w:val="36"/>
          <w:szCs w:val="36"/>
          <w14:ligatures w14:val="none"/>
        </w:rPr>
        <w:t>any thing</w:t>
      </w:r>
      <w:proofErr w:type="spellEnd"/>
      <w:proofErr w:type="gramEnd"/>
      <w:r w:rsidRPr="000251DA">
        <w:rPr>
          <w:rFonts w:ascii="Georgia" w:eastAsia="Times New Roman" w:hAnsi="Georgia" w:cs="Times New Roman"/>
          <w:b/>
          <w:bCs/>
          <w:color w:val="000000" w:themeColor="text1"/>
          <w:kern w:val="0"/>
          <w:sz w:val="36"/>
          <w:szCs w:val="36"/>
          <w14:ligatures w14:val="none"/>
        </w:rPr>
        <w:t xml:space="preserve"> kept secret, but that it should come abroad'. What had been hidden? </w:t>
      </w:r>
    </w:p>
    <w:p w14:paraId="15AC238A" w14:textId="77777777" w:rsidR="005C3D6B" w:rsidRPr="000251DA" w:rsidRDefault="005C3D6B" w:rsidP="005C3D6B">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p>
    <w:p w14:paraId="6AE43D63" w14:textId="00E96AA0" w:rsidR="005C3D6B" w:rsidRPr="000251DA" w:rsidRDefault="000048CE" w:rsidP="005C3D6B">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Christ's glorious identity as Messiah, as the Son of God, as the Suffering Servant, Savior King was hidden to the unbelieving Jews of His day.</w:t>
      </w:r>
    </w:p>
    <w:p w14:paraId="05599282" w14:textId="77777777" w:rsidR="005C3D6B" w:rsidRPr="000251DA" w:rsidRDefault="005C3D6B" w:rsidP="005C3D6B">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p>
    <w:p w14:paraId="24C811E5" w14:textId="77777777" w:rsidR="005C3D6B" w:rsidRPr="000251DA" w:rsidRDefault="000048CE" w:rsidP="005C3D6B">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That's the interpretation of this parable, but you need to see also, verse 22 </w:t>
      </w:r>
      <w:proofErr w:type="gramStart"/>
      <w:r w:rsidRPr="000251DA">
        <w:rPr>
          <w:rFonts w:ascii="Georgia" w:eastAsia="Times New Roman" w:hAnsi="Georgia" w:cs="Times New Roman"/>
          <w:b/>
          <w:bCs/>
          <w:color w:val="000000" w:themeColor="text1"/>
          <w:kern w:val="0"/>
          <w:sz w:val="36"/>
          <w:szCs w:val="36"/>
          <w14:ligatures w14:val="none"/>
        </w:rPr>
        <w:t>says,</w:t>
      </w:r>
      <w:proofErr w:type="gramEnd"/>
      <w:r w:rsidRPr="000251DA">
        <w:rPr>
          <w:rFonts w:ascii="Georgia" w:eastAsia="Times New Roman" w:hAnsi="Georgia" w:cs="Times New Roman"/>
          <w:b/>
          <w:bCs/>
          <w:color w:val="000000" w:themeColor="text1"/>
          <w:kern w:val="0"/>
          <w:sz w:val="36"/>
          <w:szCs w:val="36"/>
          <w14:ligatures w14:val="none"/>
        </w:rPr>
        <w:t xml:space="preserve"> that what was hidden and what was not manifested, what was kept secret will eventually be shed abroad and will be manifested, revealed. That's interesting, isn't it? Now the obvious question is: when? The answer, I believe, is given in Revelation chapter 1 and verse 7: </w:t>
      </w:r>
    </w:p>
    <w:p w14:paraId="3D5F2D3C" w14:textId="77777777" w:rsidR="005C3D6B" w:rsidRPr="000251DA" w:rsidRDefault="005C3D6B" w:rsidP="005C3D6B">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34B71899" w14:textId="77777777" w:rsidR="005C3D6B" w:rsidRPr="000251DA" w:rsidRDefault="000048CE" w:rsidP="005C3D6B">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lastRenderedPageBreak/>
        <w:t xml:space="preserve">'Behold, he comes with clouds; and every eye shall see him, and they also which pierced him: and all kindreds of the earth shall wail because of him. Even so, Amen'. </w:t>
      </w:r>
    </w:p>
    <w:p w14:paraId="3BB08B7B" w14:textId="77777777" w:rsidR="005C3D6B" w:rsidRPr="000251DA" w:rsidRDefault="005C3D6B" w:rsidP="005C3D6B">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373B9757" w14:textId="48081979" w:rsidR="000048CE" w:rsidRPr="000251DA" w:rsidRDefault="000048CE" w:rsidP="005C3D6B">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 same ones to whom His light, His dignity, </w:t>
      </w:r>
      <w:r w:rsidR="005C3D6B" w:rsidRPr="000251DA">
        <w:rPr>
          <w:rFonts w:ascii="Georgia" w:eastAsia="Times New Roman" w:hAnsi="Georgia" w:cs="Times New Roman"/>
          <w:b/>
          <w:bCs/>
          <w:color w:val="000000" w:themeColor="text1"/>
          <w:kern w:val="0"/>
          <w:sz w:val="36"/>
          <w:szCs w:val="36"/>
          <w14:ligatures w14:val="none"/>
        </w:rPr>
        <w:t xml:space="preserve">and His identity were hidden will be manifested to them in judgment </w:t>
      </w:r>
      <w:r w:rsidRPr="000251DA">
        <w:rPr>
          <w:rFonts w:ascii="Georgia" w:eastAsia="Times New Roman" w:hAnsi="Georgia" w:cs="Times New Roman"/>
          <w:b/>
          <w:bCs/>
          <w:color w:val="000000" w:themeColor="text1"/>
          <w:kern w:val="0"/>
          <w:sz w:val="36"/>
          <w:szCs w:val="36"/>
          <w14:ligatures w14:val="none"/>
        </w:rPr>
        <w:t>on the day He comes again.</w:t>
      </w:r>
    </w:p>
    <w:p w14:paraId="19E7628C" w14:textId="77777777" w:rsidR="005C3D6B" w:rsidRPr="000251DA" w:rsidRDefault="000048CE" w:rsidP="005C3D6B">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Now we must get our interpretations of all Scripture, particularly parables, right. </w:t>
      </w:r>
      <w:r w:rsidR="005C3D6B" w:rsidRPr="000251DA">
        <w:rPr>
          <w:rFonts w:ascii="Georgia" w:eastAsia="Times New Roman" w:hAnsi="Georgia" w:cs="Times New Roman"/>
          <w:b/>
          <w:bCs/>
          <w:color w:val="000000" w:themeColor="text1"/>
          <w:kern w:val="0"/>
          <w:sz w:val="36"/>
          <w:szCs w:val="36"/>
          <w14:ligatures w14:val="none"/>
        </w:rPr>
        <w:t>So,</w:t>
      </w:r>
      <w:r w:rsidRPr="000251DA">
        <w:rPr>
          <w:rFonts w:ascii="Georgia" w:eastAsia="Times New Roman" w:hAnsi="Georgia" w:cs="Times New Roman"/>
          <w:b/>
          <w:bCs/>
          <w:color w:val="000000" w:themeColor="text1"/>
          <w:kern w:val="0"/>
          <w:sz w:val="36"/>
          <w:szCs w:val="36"/>
          <w14:ligatures w14:val="none"/>
        </w:rPr>
        <w:t xml:space="preserve"> the first aspect of truth in this parable is: </w:t>
      </w:r>
    </w:p>
    <w:p w14:paraId="6C7CE5BF" w14:textId="77777777" w:rsidR="005C3D6B" w:rsidRPr="000251DA" w:rsidRDefault="005C3D6B" w:rsidP="005C3D6B">
      <w:pPr>
        <w:pStyle w:val="ListParagraph"/>
        <w:numPr>
          <w:ilvl w:val="0"/>
          <w:numId w:val="4"/>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T</w:t>
      </w:r>
      <w:r w:rsidR="000048CE" w:rsidRPr="000251DA">
        <w:rPr>
          <w:rFonts w:ascii="Georgia" w:eastAsia="Times New Roman" w:hAnsi="Georgia" w:cs="Times New Roman"/>
          <w:b/>
          <w:bCs/>
          <w:color w:val="000000" w:themeColor="text1"/>
          <w:kern w:val="0"/>
          <w:sz w:val="36"/>
          <w:szCs w:val="36"/>
          <w14:ligatures w14:val="none"/>
        </w:rPr>
        <w:t>he light of Christ is hidden</w:t>
      </w:r>
      <w:r w:rsidRPr="000251DA">
        <w:rPr>
          <w:rFonts w:ascii="Georgia" w:eastAsia="Times New Roman" w:hAnsi="Georgia" w:cs="Times New Roman"/>
          <w:b/>
          <w:bCs/>
          <w:color w:val="000000" w:themeColor="text1"/>
          <w:kern w:val="0"/>
          <w:sz w:val="36"/>
          <w:szCs w:val="36"/>
          <w14:ligatures w14:val="none"/>
        </w:rPr>
        <w:t>.</w:t>
      </w:r>
    </w:p>
    <w:p w14:paraId="3EA424E6" w14:textId="7B16B795" w:rsidR="005C3D6B" w:rsidRPr="000251DA" w:rsidRDefault="005C3D6B" w:rsidP="005C3D6B">
      <w:pPr>
        <w:pStyle w:val="ListParagraph"/>
        <w:numPr>
          <w:ilvl w:val="0"/>
          <w:numId w:val="4"/>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From </w:t>
      </w:r>
      <w:r w:rsidR="00C86AB6" w:rsidRPr="000251DA">
        <w:rPr>
          <w:rFonts w:ascii="Georgia" w:eastAsia="Times New Roman" w:hAnsi="Georgia" w:cs="Times New Roman"/>
          <w:b/>
          <w:bCs/>
          <w:color w:val="000000" w:themeColor="text1"/>
          <w:kern w:val="0"/>
          <w:sz w:val="36"/>
          <w:szCs w:val="36"/>
          <w14:ligatures w14:val="none"/>
        </w:rPr>
        <w:t>whom</w:t>
      </w:r>
      <w:r w:rsidRPr="000251DA">
        <w:rPr>
          <w:rFonts w:ascii="Georgia" w:eastAsia="Times New Roman" w:hAnsi="Georgia" w:cs="Times New Roman"/>
          <w:b/>
          <w:bCs/>
          <w:color w:val="000000" w:themeColor="text1"/>
          <w:kern w:val="0"/>
          <w:sz w:val="36"/>
          <w:szCs w:val="36"/>
          <w14:ligatures w14:val="none"/>
        </w:rPr>
        <w:t>? (Answer) F</w:t>
      </w:r>
      <w:r w:rsidR="000048CE" w:rsidRPr="000251DA">
        <w:rPr>
          <w:rFonts w:ascii="Georgia" w:eastAsia="Times New Roman" w:hAnsi="Georgia" w:cs="Times New Roman"/>
          <w:b/>
          <w:bCs/>
          <w:color w:val="000000" w:themeColor="text1"/>
          <w:kern w:val="0"/>
          <w:sz w:val="36"/>
          <w:szCs w:val="36"/>
          <w14:ligatures w14:val="none"/>
        </w:rPr>
        <w:t>rom those outside the Kingdom now</w:t>
      </w:r>
      <w:r w:rsidRPr="000251DA">
        <w:rPr>
          <w:rFonts w:ascii="Georgia" w:eastAsia="Times New Roman" w:hAnsi="Georgia" w:cs="Times New Roman"/>
          <w:b/>
          <w:bCs/>
          <w:color w:val="000000" w:themeColor="text1"/>
          <w:kern w:val="0"/>
          <w:sz w:val="36"/>
          <w:szCs w:val="36"/>
          <w14:ligatures w14:val="none"/>
        </w:rPr>
        <w:t>.</w:t>
      </w:r>
    </w:p>
    <w:p w14:paraId="37CFC14F" w14:textId="0182B87E" w:rsidR="007345D3" w:rsidRPr="000251DA" w:rsidRDefault="005C3D6B" w:rsidP="005C3D6B">
      <w:pPr>
        <w:pStyle w:val="ListParagraph"/>
        <w:numPr>
          <w:ilvl w:val="0"/>
          <w:numId w:val="4"/>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When will those outside know who </w:t>
      </w:r>
      <w:r w:rsidR="00C86AB6" w:rsidRPr="000251DA">
        <w:rPr>
          <w:rFonts w:ascii="Georgia" w:eastAsia="Times New Roman" w:hAnsi="Georgia" w:cs="Times New Roman"/>
          <w:b/>
          <w:bCs/>
          <w:color w:val="000000" w:themeColor="text1"/>
          <w:kern w:val="0"/>
          <w:sz w:val="36"/>
          <w:szCs w:val="36"/>
          <w14:ligatures w14:val="none"/>
        </w:rPr>
        <w:t>the light was</w:t>
      </w:r>
      <w:r w:rsidRPr="000251DA">
        <w:rPr>
          <w:rFonts w:ascii="Georgia" w:eastAsia="Times New Roman" w:hAnsi="Georgia" w:cs="Times New Roman"/>
          <w:b/>
          <w:bCs/>
          <w:color w:val="000000" w:themeColor="text1"/>
          <w:kern w:val="0"/>
          <w:sz w:val="36"/>
          <w:szCs w:val="36"/>
          <w14:ligatures w14:val="none"/>
        </w:rPr>
        <w:t xml:space="preserve">? (Answer) </w:t>
      </w:r>
      <w:r w:rsidR="007345D3" w:rsidRPr="000251DA">
        <w:rPr>
          <w:rFonts w:ascii="Georgia" w:eastAsia="Times New Roman" w:hAnsi="Georgia" w:cs="Times New Roman"/>
          <w:b/>
          <w:bCs/>
          <w:color w:val="000000" w:themeColor="text1"/>
          <w:kern w:val="0"/>
          <w:sz w:val="36"/>
          <w:szCs w:val="36"/>
          <w14:ligatures w14:val="none"/>
        </w:rPr>
        <w:t xml:space="preserve">The hidden glories will be </w:t>
      </w:r>
      <w:r w:rsidR="000048CE" w:rsidRPr="000251DA">
        <w:rPr>
          <w:rFonts w:ascii="Georgia" w:eastAsia="Times New Roman" w:hAnsi="Georgia" w:cs="Times New Roman"/>
          <w:b/>
          <w:bCs/>
          <w:color w:val="000000" w:themeColor="text1"/>
          <w:kern w:val="0"/>
          <w:sz w:val="36"/>
          <w:szCs w:val="36"/>
          <w14:ligatures w14:val="none"/>
        </w:rPr>
        <w:t xml:space="preserve">revealed for all to see. </w:t>
      </w:r>
    </w:p>
    <w:p w14:paraId="4CBF7509" w14:textId="77777777" w:rsidR="007345D3" w:rsidRPr="000251DA" w:rsidRDefault="000048CE" w:rsidP="007345D3">
      <w:pPr>
        <w:shd w:val="clear" w:color="auto" w:fill="FFFFFF"/>
        <w:spacing w:after="270" w:line="276" w:lineRule="auto"/>
        <w:ind w:firstLine="720"/>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Do you understand? </w:t>
      </w:r>
    </w:p>
    <w:p w14:paraId="74AA035F" w14:textId="1D5656E0" w:rsidR="007345D3" w:rsidRPr="000251DA" w:rsidRDefault="000048CE" w:rsidP="007345D3">
      <w:pPr>
        <w:shd w:val="clear" w:color="auto" w:fill="FFFFFF"/>
        <w:spacing w:after="270" w:line="276" w:lineRule="auto"/>
        <w:ind w:firstLine="720"/>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At the revelation of Jesus Christ! As Philippians 2 </w:t>
      </w:r>
      <w:r w:rsidR="00C86AB6" w:rsidRPr="000251DA">
        <w:rPr>
          <w:rFonts w:ascii="Georgia" w:eastAsia="Times New Roman" w:hAnsi="Georgia" w:cs="Times New Roman"/>
          <w:b/>
          <w:bCs/>
          <w:color w:val="000000" w:themeColor="text1"/>
          <w:kern w:val="0"/>
          <w:sz w:val="36"/>
          <w:szCs w:val="36"/>
          <w14:ligatures w14:val="none"/>
        </w:rPr>
        <w:t>put</w:t>
      </w:r>
      <w:r w:rsidRPr="000251DA">
        <w:rPr>
          <w:rFonts w:ascii="Georgia" w:eastAsia="Times New Roman" w:hAnsi="Georgia" w:cs="Times New Roman"/>
          <w:b/>
          <w:bCs/>
          <w:color w:val="000000" w:themeColor="text1"/>
          <w:kern w:val="0"/>
          <w:sz w:val="36"/>
          <w:szCs w:val="36"/>
          <w14:ligatures w14:val="none"/>
        </w:rPr>
        <w:t xml:space="preserve"> it:</w:t>
      </w:r>
    </w:p>
    <w:p w14:paraId="35C0606F" w14:textId="2FE8CB42" w:rsidR="007345D3" w:rsidRPr="000251DA" w:rsidRDefault="000048CE" w:rsidP="007345D3">
      <w:pPr>
        <w:shd w:val="clear" w:color="auto" w:fill="FFFFFF"/>
        <w:spacing w:after="270" w:line="276" w:lineRule="auto"/>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 xml:space="preserve">'He was in the form of </w:t>
      </w:r>
      <w:r w:rsidR="007345D3" w:rsidRPr="000251DA">
        <w:rPr>
          <w:rFonts w:ascii="Georgia" w:eastAsia="Times New Roman" w:hAnsi="Georgia" w:cs="Times New Roman"/>
          <w:b/>
          <w:bCs/>
          <w:i/>
          <w:iCs/>
          <w:color w:val="000000" w:themeColor="text1"/>
          <w:kern w:val="0"/>
          <w:sz w:val="36"/>
          <w:szCs w:val="36"/>
          <w14:ligatures w14:val="none"/>
        </w:rPr>
        <w:t>God and</w:t>
      </w:r>
      <w:r w:rsidRPr="000251DA">
        <w:rPr>
          <w:rFonts w:ascii="Georgia" w:eastAsia="Times New Roman" w:hAnsi="Georgia" w:cs="Times New Roman"/>
          <w:b/>
          <w:bCs/>
          <w:i/>
          <w:iCs/>
          <w:color w:val="000000" w:themeColor="text1"/>
          <w:kern w:val="0"/>
          <w:sz w:val="36"/>
          <w:szCs w:val="36"/>
          <w14:ligatures w14:val="none"/>
        </w:rPr>
        <w:t xml:space="preserve"> thought it not robbery to be equal with God: but made himself of no reputation, took upon him the form of the servant, and was made in the likeness of men: And being found in fashion as a man, he humbled </w:t>
      </w:r>
      <w:r w:rsidRPr="000251DA">
        <w:rPr>
          <w:rFonts w:ascii="Georgia" w:eastAsia="Times New Roman" w:hAnsi="Georgia" w:cs="Times New Roman"/>
          <w:b/>
          <w:bCs/>
          <w:i/>
          <w:iCs/>
          <w:color w:val="000000" w:themeColor="text1"/>
          <w:kern w:val="0"/>
          <w:sz w:val="36"/>
          <w:szCs w:val="36"/>
          <w14:ligatures w14:val="none"/>
        </w:rPr>
        <w:lastRenderedPageBreak/>
        <w:t xml:space="preserve">himself, and became obedient unto death, even the death of the cross. Wherefore God also hath highly exalted </w:t>
      </w:r>
      <w:proofErr w:type="gramStart"/>
      <w:r w:rsidRPr="000251DA">
        <w:rPr>
          <w:rFonts w:ascii="Georgia" w:eastAsia="Times New Roman" w:hAnsi="Georgia" w:cs="Times New Roman"/>
          <w:b/>
          <w:bCs/>
          <w:i/>
          <w:iCs/>
          <w:color w:val="000000" w:themeColor="text1"/>
          <w:kern w:val="0"/>
          <w:sz w:val="36"/>
          <w:szCs w:val="36"/>
          <w14:ligatures w14:val="none"/>
        </w:rPr>
        <w:t>him, and</w:t>
      </w:r>
      <w:proofErr w:type="gramEnd"/>
      <w:r w:rsidRPr="000251DA">
        <w:rPr>
          <w:rFonts w:ascii="Georgia" w:eastAsia="Times New Roman" w:hAnsi="Georgia" w:cs="Times New Roman"/>
          <w:b/>
          <w:bCs/>
          <w:i/>
          <w:iCs/>
          <w:color w:val="000000" w:themeColor="text1"/>
          <w:kern w:val="0"/>
          <w:sz w:val="36"/>
          <w:szCs w:val="36"/>
          <w14:ligatures w14:val="none"/>
        </w:rPr>
        <w:t xml:space="preserve"> given him a name which is above every name: That at the name of Jesus every knee should bow, of things in heaven, and things in earth, and things under the earth; And that every tongue should confess that Jesus Christ is Lord, to the glory of God the Father'.</w:t>
      </w:r>
    </w:p>
    <w:p w14:paraId="0429BAC7" w14:textId="123EAD8E" w:rsidR="000048CE" w:rsidRPr="000251DA" w:rsidRDefault="000048CE" w:rsidP="007345D3">
      <w:pPr>
        <w:shd w:val="clear" w:color="auto" w:fill="FFFFFF"/>
        <w:spacing w:after="270" w:line="276" w:lineRule="auto"/>
        <w:ind w:firstLine="720"/>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To </w:t>
      </w:r>
      <w:r w:rsidR="00C86AB6" w:rsidRPr="000251DA">
        <w:rPr>
          <w:rFonts w:ascii="Georgia" w:eastAsia="Times New Roman" w:hAnsi="Georgia" w:cs="Times New Roman"/>
          <w:b/>
          <w:bCs/>
          <w:color w:val="000000" w:themeColor="text1"/>
          <w:kern w:val="0"/>
          <w:sz w:val="36"/>
          <w:szCs w:val="36"/>
          <w14:ligatures w14:val="none"/>
        </w:rPr>
        <w:t xml:space="preserve">those for whom that truth was hidden when He was on the earth, it will be manifested </w:t>
      </w:r>
      <w:r w:rsidRPr="000251DA">
        <w:rPr>
          <w:rFonts w:ascii="Georgia" w:eastAsia="Times New Roman" w:hAnsi="Georgia" w:cs="Times New Roman"/>
          <w:b/>
          <w:bCs/>
          <w:color w:val="000000" w:themeColor="text1"/>
          <w:kern w:val="0"/>
          <w:sz w:val="36"/>
          <w:szCs w:val="36"/>
          <w14:ligatures w14:val="none"/>
        </w:rPr>
        <w:t>when He comes again to the earth.</w:t>
      </w:r>
    </w:p>
    <w:p w14:paraId="4FEF136C" w14:textId="77777777" w:rsidR="000048CE" w:rsidRPr="000251DA" w:rsidRDefault="000048CE" w:rsidP="007345D3">
      <w:pPr>
        <w:shd w:val="clear" w:color="auto" w:fill="FFFFFF"/>
        <w:spacing w:after="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The first aspect of truth in this parable is: the light of Christ is hidden from those outside the Kingdom now, but one day those hidden glories will be revealed for all to see...</w:t>
      </w:r>
    </w:p>
    <w:p w14:paraId="5F5AA591" w14:textId="77777777" w:rsidR="007345D3" w:rsidRPr="000251DA" w:rsidRDefault="000048CE" w:rsidP="007345D3">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 period of hiddenness is merely a prelude to the period of manifestation when Christ's apparent obscurity and weakness will be exchanged for messianic glory and power. </w:t>
      </w:r>
    </w:p>
    <w:p w14:paraId="7C5D94A5" w14:textId="4823245F" w:rsidR="007345D3" w:rsidRPr="000251DA" w:rsidRDefault="000048CE" w:rsidP="007345D3">
      <w:pPr>
        <w:shd w:val="clear" w:color="auto" w:fill="FFFFFF"/>
        <w:spacing w:after="270" w:line="276" w:lineRule="auto"/>
        <w:ind w:firstLine="720"/>
        <w:contextualSpacing/>
        <w:jc w:val="both"/>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Now, that is all very interesting</w:t>
      </w:r>
      <w:r w:rsidR="007345D3" w:rsidRPr="000251DA">
        <w:rPr>
          <w:rFonts w:ascii="Georgia" w:eastAsia="Times New Roman" w:hAnsi="Georgia" w:cs="Times New Roman"/>
          <w:b/>
          <w:bCs/>
          <w:color w:val="000000" w:themeColor="text1"/>
          <w:kern w:val="0"/>
          <w:sz w:val="36"/>
          <w:szCs w:val="36"/>
          <w14:ligatures w14:val="none"/>
        </w:rPr>
        <w:t xml:space="preserve"> and factual</w:t>
      </w:r>
      <w:r w:rsidRPr="000251DA">
        <w:rPr>
          <w:rFonts w:ascii="Georgia" w:eastAsia="Times New Roman" w:hAnsi="Georgia" w:cs="Times New Roman"/>
          <w:b/>
          <w:bCs/>
          <w:color w:val="000000" w:themeColor="text1"/>
          <w:kern w:val="0"/>
          <w:sz w:val="36"/>
          <w:szCs w:val="36"/>
          <w14:ligatures w14:val="none"/>
        </w:rPr>
        <w:t xml:space="preserve">, but we might ask: </w:t>
      </w:r>
      <w:proofErr w:type="gramStart"/>
      <w:r w:rsidRPr="000251DA">
        <w:rPr>
          <w:rFonts w:ascii="Georgia" w:eastAsia="Times New Roman" w:hAnsi="Georgia" w:cs="Times New Roman"/>
          <w:b/>
          <w:bCs/>
          <w:color w:val="000000" w:themeColor="text1"/>
          <w:kern w:val="0"/>
          <w:sz w:val="36"/>
          <w:szCs w:val="36"/>
          <w14:ligatures w14:val="none"/>
        </w:rPr>
        <w:t>so</w:t>
      </w:r>
      <w:proofErr w:type="gramEnd"/>
      <w:r w:rsidRPr="000251DA">
        <w:rPr>
          <w:rFonts w:ascii="Georgia" w:eastAsia="Times New Roman" w:hAnsi="Georgia" w:cs="Times New Roman"/>
          <w:b/>
          <w:bCs/>
          <w:color w:val="000000" w:themeColor="text1"/>
          <w:kern w:val="0"/>
          <w:sz w:val="36"/>
          <w:szCs w:val="36"/>
          <w14:ligatures w14:val="none"/>
        </w:rPr>
        <w:t xml:space="preserve"> what? Verse 24 gives us the 'so what': 'He said unto them, </w:t>
      </w:r>
      <w:proofErr w:type="gramStart"/>
      <w:r w:rsidRPr="000251DA">
        <w:rPr>
          <w:rFonts w:ascii="Georgia" w:eastAsia="Times New Roman" w:hAnsi="Georgia" w:cs="Times New Roman"/>
          <w:b/>
          <w:bCs/>
          <w:color w:val="000000" w:themeColor="text1"/>
          <w:kern w:val="0"/>
          <w:sz w:val="36"/>
          <w:szCs w:val="36"/>
          <w14:ligatures w14:val="none"/>
        </w:rPr>
        <w:t>Take</w:t>
      </w:r>
      <w:proofErr w:type="gramEnd"/>
      <w:r w:rsidRPr="000251DA">
        <w:rPr>
          <w:rFonts w:ascii="Georgia" w:eastAsia="Times New Roman" w:hAnsi="Georgia" w:cs="Times New Roman"/>
          <w:b/>
          <w:bCs/>
          <w:color w:val="000000" w:themeColor="text1"/>
          <w:kern w:val="0"/>
          <w:sz w:val="36"/>
          <w:szCs w:val="36"/>
          <w14:ligatures w14:val="none"/>
        </w:rPr>
        <w:t xml:space="preserve"> heed what ye hear', or how you hear. Therefore, because Jesus has spoken the word of the Kingdom and sown it in men's hearts - </w:t>
      </w:r>
      <w:r w:rsidRPr="000251DA">
        <w:rPr>
          <w:rFonts w:ascii="Georgia" w:eastAsia="Times New Roman" w:hAnsi="Georgia" w:cs="Times New Roman"/>
          <w:b/>
          <w:bCs/>
          <w:i/>
          <w:iCs/>
          <w:color w:val="000000" w:themeColor="text1"/>
          <w:kern w:val="0"/>
          <w:sz w:val="36"/>
          <w:szCs w:val="36"/>
          <w14:ligatures w14:val="none"/>
        </w:rPr>
        <w:t xml:space="preserve">the parable of the </w:t>
      </w:r>
      <w:r w:rsidR="00C86AB6" w:rsidRPr="000251DA">
        <w:rPr>
          <w:rFonts w:ascii="Georgia" w:eastAsia="Times New Roman" w:hAnsi="Georgia" w:cs="Times New Roman"/>
          <w:b/>
          <w:bCs/>
          <w:i/>
          <w:iCs/>
          <w:color w:val="000000" w:themeColor="text1"/>
          <w:kern w:val="0"/>
          <w:sz w:val="36"/>
          <w:szCs w:val="36"/>
          <w14:ligatures w14:val="none"/>
        </w:rPr>
        <w:t>Sower</w:t>
      </w:r>
      <w:r w:rsidR="007345D3" w:rsidRPr="000251DA">
        <w:rPr>
          <w:rFonts w:ascii="Georgia" w:eastAsia="Times New Roman" w:hAnsi="Georgia" w:cs="Times New Roman"/>
          <w:b/>
          <w:bCs/>
          <w:i/>
          <w:iCs/>
          <w:color w:val="000000" w:themeColor="text1"/>
          <w:kern w:val="0"/>
          <w:sz w:val="36"/>
          <w:szCs w:val="36"/>
          <w14:ligatures w14:val="none"/>
        </w:rPr>
        <w:t>: Memorize these points from this and previous parables.</w:t>
      </w:r>
    </w:p>
    <w:p w14:paraId="1A0CB766" w14:textId="692FDE13" w:rsidR="007345D3" w:rsidRPr="000251DA" w:rsidRDefault="00C86AB6" w:rsidP="007345D3">
      <w:pPr>
        <w:pStyle w:val="ListParagraph"/>
        <w:numPr>
          <w:ilvl w:val="0"/>
          <w:numId w:val="5"/>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lastRenderedPageBreak/>
        <w:t>We</w:t>
      </w:r>
      <w:r w:rsidR="000048CE" w:rsidRPr="000251DA">
        <w:rPr>
          <w:rFonts w:ascii="Georgia" w:eastAsia="Times New Roman" w:hAnsi="Georgia" w:cs="Times New Roman"/>
          <w:b/>
          <w:bCs/>
          <w:color w:val="000000" w:themeColor="text1"/>
          <w:kern w:val="0"/>
          <w:sz w:val="36"/>
          <w:szCs w:val="36"/>
          <w14:ligatures w14:val="none"/>
        </w:rPr>
        <w:t xml:space="preserve"> need to have ears to hear, that means hearts that are good soil, </w:t>
      </w:r>
    </w:p>
    <w:p w14:paraId="0C6F7860" w14:textId="77777777" w:rsidR="007345D3" w:rsidRPr="000251DA" w:rsidRDefault="000048CE" w:rsidP="007345D3">
      <w:pPr>
        <w:pStyle w:val="ListParagraph"/>
        <w:numPr>
          <w:ilvl w:val="0"/>
          <w:numId w:val="6"/>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not hearts that are crowded by the affairs of this life, </w:t>
      </w:r>
    </w:p>
    <w:p w14:paraId="13634110" w14:textId="77777777" w:rsidR="007345D3" w:rsidRPr="000251DA" w:rsidRDefault="000048CE" w:rsidP="007345D3">
      <w:pPr>
        <w:pStyle w:val="ListParagraph"/>
        <w:numPr>
          <w:ilvl w:val="0"/>
          <w:numId w:val="6"/>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 desire for other things; </w:t>
      </w:r>
    </w:p>
    <w:p w14:paraId="30037AB7" w14:textId="77777777" w:rsidR="007345D3" w:rsidRPr="000251DA" w:rsidRDefault="000048CE" w:rsidP="007345D3">
      <w:pPr>
        <w:pStyle w:val="ListParagraph"/>
        <w:numPr>
          <w:ilvl w:val="0"/>
          <w:numId w:val="6"/>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not hearts that are shallow and when difficulty, persecution and temptation come along, we fall; </w:t>
      </w:r>
    </w:p>
    <w:p w14:paraId="3A75CFC9" w14:textId="0647A9A4" w:rsidR="007345D3" w:rsidRPr="000251DA" w:rsidRDefault="000048CE" w:rsidP="007345D3">
      <w:pPr>
        <w:pStyle w:val="ListParagraph"/>
        <w:numPr>
          <w:ilvl w:val="0"/>
          <w:numId w:val="6"/>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not hearts that are so hard, opening them to other things that make them hard by the trampling of the flesh, the world and the devil over our hearts that we cannot even receive the word of God; but good hearts. If we have those good hearts</w:t>
      </w:r>
      <w:r w:rsidR="00F37D29"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 we will then listen and receive the word of God. </w:t>
      </w:r>
    </w:p>
    <w:p w14:paraId="447F6EB0" w14:textId="55678C6D" w:rsidR="000048CE" w:rsidRPr="000251DA" w:rsidRDefault="00C86AB6" w:rsidP="007345D3">
      <w:pPr>
        <w:shd w:val="clear" w:color="auto" w:fill="FFFFFF"/>
        <w:spacing w:after="270" w:line="276" w:lineRule="auto"/>
        <w:ind w:firstLine="720"/>
        <w:jc w:val="both"/>
        <w:rPr>
          <w:rFonts w:ascii="Georgia" w:eastAsia="Times New Roman" w:hAnsi="Georgia" w:cs="Times New Roman"/>
          <w:b/>
          <w:bCs/>
          <w:color w:val="000000" w:themeColor="text1"/>
          <w:kern w:val="0"/>
          <w:sz w:val="36"/>
          <w:szCs w:val="36"/>
          <w14:ligatures w14:val="none"/>
        </w:rPr>
      </w:pPr>
      <w:proofErr w:type="gramStart"/>
      <w:r w:rsidRPr="000251DA">
        <w:rPr>
          <w:rFonts w:ascii="Georgia" w:eastAsia="Times New Roman" w:hAnsi="Georgia" w:cs="Times New Roman"/>
          <w:b/>
          <w:bCs/>
          <w:color w:val="000000" w:themeColor="text1"/>
          <w:kern w:val="0"/>
          <w:sz w:val="36"/>
          <w:szCs w:val="36"/>
          <w14:ligatures w14:val="none"/>
        </w:rPr>
        <w:t>So</w:t>
      </w:r>
      <w:proofErr w:type="gramEnd"/>
      <w:r w:rsidRPr="000251DA">
        <w:rPr>
          <w:rFonts w:ascii="Georgia" w:eastAsia="Times New Roman" w:hAnsi="Georgia" w:cs="Times New Roman"/>
          <w:b/>
          <w:bCs/>
          <w:color w:val="000000" w:themeColor="text1"/>
          <w:kern w:val="0"/>
          <w:sz w:val="36"/>
          <w:szCs w:val="36"/>
          <w14:ligatures w14:val="none"/>
        </w:rPr>
        <w:t xml:space="preserve"> He says, 'Take heed how you hear,' because a great day of unveiling and manifestation is coming:</w:t>
      </w:r>
      <w:r w:rsidR="000048CE" w:rsidRPr="000251DA">
        <w:rPr>
          <w:rFonts w:ascii="Georgia" w:eastAsia="Times New Roman" w:hAnsi="Georgia" w:cs="Times New Roman"/>
          <w:b/>
          <w:bCs/>
          <w:color w:val="000000" w:themeColor="text1"/>
          <w:kern w:val="0"/>
          <w:sz w:val="36"/>
          <w:szCs w:val="36"/>
          <w14:ligatures w14:val="none"/>
        </w:rPr>
        <w:t xml:space="preserve"> the revelation of Jesus Christ</w:t>
      </w:r>
      <w:r w:rsidR="007345D3" w:rsidRPr="000251DA">
        <w:rPr>
          <w:rFonts w:ascii="Georgia" w:eastAsia="Times New Roman" w:hAnsi="Georgia" w:cs="Times New Roman"/>
          <w:b/>
          <w:bCs/>
          <w:color w:val="000000" w:themeColor="text1"/>
          <w:kern w:val="0"/>
          <w:sz w:val="36"/>
          <w:szCs w:val="36"/>
          <w14:ligatures w14:val="none"/>
        </w:rPr>
        <w:t>;</w:t>
      </w:r>
      <w:r w:rsidR="000048CE" w:rsidRPr="000251DA">
        <w:rPr>
          <w:rFonts w:ascii="Georgia" w:eastAsia="Times New Roman" w:hAnsi="Georgia" w:cs="Times New Roman"/>
          <w:b/>
          <w:bCs/>
          <w:color w:val="000000" w:themeColor="text1"/>
          <w:kern w:val="0"/>
          <w:sz w:val="36"/>
          <w:szCs w:val="36"/>
          <w14:ligatures w14:val="none"/>
        </w:rPr>
        <w:t xml:space="preserve"> we need to listen.</w:t>
      </w:r>
    </w:p>
    <w:p w14:paraId="3E564154" w14:textId="77777777" w:rsidR="007345D3" w:rsidRPr="000251DA" w:rsidRDefault="000048CE" w:rsidP="007345D3">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This is a lesson for all, whether </w:t>
      </w:r>
      <w:r w:rsidR="007345D3" w:rsidRPr="000251DA">
        <w:rPr>
          <w:rFonts w:ascii="Georgia" w:eastAsia="Times New Roman" w:hAnsi="Georgia" w:cs="Times New Roman"/>
          <w:b/>
          <w:bCs/>
          <w:color w:val="000000" w:themeColor="text1"/>
          <w:kern w:val="0"/>
          <w:sz w:val="36"/>
          <w:szCs w:val="36"/>
          <w14:ligatures w14:val="none"/>
        </w:rPr>
        <w:t>unbelievers or believers: Jesus is coming again, and therefore, while we are here,</w:t>
      </w:r>
      <w:r w:rsidRPr="000251DA">
        <w:rPr>
          <w:rFonts w:ascii="Georgia" w:eastAsia="Times New Roman" w:hAnsi="Georgia" w:cs="Times New Roman"/>
          <w:b/>
          <w:bCs/>
          <w:color w:val="000000" w:themeColor="text1"/>
          <w:kern w:val="0"/>
          <w:sz w:val="36"/>
          <w:szCs w:val="36"/>
          <w14:ligatures w14:val="none"/>
        </w:rPr>
        <w:t xml:space="preserve"> we need to listen very carefully to the word of the Kingdom. </w:t>
      </w:r>
    </w:p>
    <w:p w14:paraId="579A3A25" w14:textId="77777777" w:rsidR="007345D3" w:rsidRPr="000251DA" w:rsidRDefault="007345D3" w:rsidP="007345D3">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186882EA" w14:textId="77777777" w:rsidR="007345D3" w:rsidRPr="000251DA" w:rsidRDefault="000048CE" w:rsidP="007345D3">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lastRenderedPageBreak/>
        <w:t xml:space="preserve">Now, </w:t>
      </w:r>
      <w:proofErr w:type="gramStart"/>
      <w:r w:rsidRPr="000251DA">
        <w:rPr>
          <w:rFonts w:ascii="Georgia" w:eastAsia="Times New Roman" w:hAnsi="Georgia" w:cs="Times New Roman"/>
          <w:b/>
          <w:bCs/>
          <w:color w:val="000000" w:themeColor="text1"/>
          <w:kern w:val="0"/>
          <w:sz w:val="36"/>
          <w:szCs w:val="36"/>
          <w14:ligatures w14:val="none"/>
        </w:rPr>
        <w:t>He</w:t>
      </w:r>
      <w:proofErr w:type="gramEnd"/>
      <w:r w:rsidRPr="000251DA">
        <w:rPr>
          <w:rFonts w:ascii="Georgia" w:eastAsia="Times New Roman" w:hAnsi="Georgia" w:cs="Times New Roman"/>
          <w:b/>
          <w:bCs/>
          <w:color w:val="000000" w:themeColor="text1"/>
          <w:kern w:val="0"/>
          <w:sz w:val="36"/>
          <w:szCs w:val="36"/>
          <w14:ligatures w14:val="none"/>
        </w:rPr>
        <w:t xml:space="preserve"> gives us a principle that is behind that statement, verses 24 and 25: </w:t>
      </w:r>
    </w:p>
    <w:p w14:paraId="5088483D" w14:textId="77777777" w:rsidR="007345D3" w:rsidRPr="000251DA" w:rsidRDefault="007345D3" w:rsidP="007345D3">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p>
    <w:p w14:paraId="65290F3B" w14:textId="7CAE949D" w:rsidR="007345D3" w:rsidRPr="000251DA" w:rsidRDefault="000048CE" w:rsidP="007345D3">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 xml:space="preserve">'With what measure you measure out, it shall be measured to you: and unto you that hear </w:t>
      </w:r>
      <w:proofErr w:type="gramStart"/>
      <w:r w:rsidRPr="000251DA">
        <w:rPr>
          <w:rFonts w:ascii="Georgia" w:eastAsia="Times New Roman" w:hAnsi="Georgia" w:cs="Times New Roman"/>
          <w:b/>
          <w:bCs/>
          <w:i/>
          <w:iCs/>
          <w:color w:val="000000" w:themeColor="text1"/>
          <w:kern w:val="0"/>
          <w:sz w:val="36"/>
          <w:szCs w:val="36"/>
          <w14:ligatures w14:val="none"/>
        </w:rPr>
        <w:t>shall more</w:t>
      </w:r>
      <w:proofErr w:type="gramEnd"/>
      <w:r w:rsidRPr="000251DA">
        <w:rPr>
          <w:rFonts w:ascii="Georgia" w:eastAsia="Times New Roman" w:hAnsi="Georgia" w:cs="Times New Roman"/>
          <w:b/>
          <w:bCs/>
          <w:i/>
          <w:iCs/>
          <w:color w:val="000000" w:themeColor="text1"/>
          <w:kern w:val="0"/>
          <w:sz w:val="36"/>
          <w:szCs w:val="36"/>
          <w14:ligatures w14:val="none"/>
        </w:rPr>
        <w:t xml:space="preserve"> be given. For he that has, to him shall be </w:t>
      </w:r>
      <w:proofErr w:type="gramStart"/>
      <w:r w:rsidRPr="000251DA">
        <w:rPr>
          <w:rFonts w:ascii="Georgia" w:eastAsia="Times New Roman" w:hAnsi="Georgia" w:cs="Times New Roman"/>
          <w:b/>
          <w:bCs/>
          <w:i/>
          <w:iCs/>
          <w:color w:val="000000" w:themeColor="text1"/>
          <w:kern w:val="0"/>
          <w:sz w:val="36"/>
          <w:szCs w:val="36"/>
          <w14:ligatures w14:val="none"/>
        </w:rPr>
        <w:t>given:</w:t>
      </w:r>
      <w:proofErr w:type="gramEnd"/>
      <w:r w:rsidRPr="000251DA">
        <w:rPr>
          <w:rFonts w:ascii="Georgia" w:eastAsia="Times New Roman" w:hAnsi="Georgia" w:cs="Times New Roman"/>
          <w:b/>
          <w:bCs/>
          <w:i/>
          <w:iCs/>
          <w:color w:val="000000" w:themeColor="text1"/>
          <w:kern w:val="0"/>
          <w:sz w:val="36"/>
          <w:szCs w:val="36"/>
          <w14:ligatures w14:val="none"/>
        </w:rPr>
        <w:t xml:space="preserve"> and he that has not, from him shall be taken even that which he has'.</w:t>
      </w:r>
    </w:p>
    <w:p w14:paraId="1B6E41FF" w14:textId="77777777" w:rsidR="007345D3" w:rsidRPr="000251DA" w:rsidRDefault="007345D3" w:rsidP="007345D3">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67C62E20" w14:textId="09F10527" w:rsidR="000048CE" w:rsidRPr="000251DA" w:rsidRDefault="000048CE" w:rsidP="007345D3">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Now again, we have repeated this as we've looked at these parables, the Lord is laying down a principle that every time you receive a fresh truth from God's word and you allow it to become real in your life, you can be sure that God will give you more truths to live out. </w:t>
      </w:r>
      <w:r w:rsidR="007345D3" w:rsidRPr="000251DA">
        <w:rPr>
          <w:rFonts w:ascii="Georgia" w:eastAsia="Times New Roman" w:hAnsi="Georgia" w:cs="Times New Roman"/>
          <w:b/>
          <w:bCs/>
          <w:color w:val="000000" w:themeColor="text1"/>
          <w:kern w:val="0"/>
          <w:sz w:val="36"/>
          <w:szCs w:val="36"/>
          <w14:ligatures w14:val="none"/>
        </w:rPr>
        <w:t>On the other hand, failing to respond to God's truth results in losing what you previously gained</w:t>
      </w:r>
      <w:r w:rsidRPr="000251DA">
        <w:rPr>
          <w:rFonts w:ascii="Georgia" w:eastAsia="Times New Roman" w:hAnsi="Georgia" w:cs="Times New Roman"/>
          <w:b/>
          <w:bCs/>
          <w:color w:val="000000" w:themeColor="text1"/>
          <w:kern w:val="0"/>
          <w:sz w:val="36"/>
          <w:szCs w:val="36"/>
          <w14:ligatures w14:val="none"/>
        </w:rPr>
        <w:t>. It's not just a standstill, but things will begin to unravel</w:t>
      </w:r>
      <w:r w:rsidR="007345D3"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 and your spiritual life will rewind.</w:t>
      </w:r>
    </w:p>
    <w:p w14:paraId="2712A086" w14:textId="0906A28A" w:rsidR="007345D3" w:rsidRPr="000251DA" w:rsidRDefault="000048CE" w:rsidP="007345D3">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Let me illustrate this </w:t>
      </w:r>
      <w:r w:rsidR="00C86AB6" w:rsidRPr="000251DA">
        <w:rPr>
          <w:rFonts w:ascii="Georgia" w:eastAsia="Times New Roman" w:hAnsi="Georgia" w:cs="Times New Roman"/>
          <w:b/>
          <w:bCs/>
          <w:color w:val="000000" w:themeColor="text1"/>
          <w:kern w:val="0"/>
          <w:sz w:val="36"/>
          <w:szCs w:val="36"/>
          <w14:ligatures w14:val="none"/>
        </w:rPr>
        <w:t>with</w:t>
      </w:r>
      <w:r w:rsidRPr="000251DA">
        <w:rPr>
          <w:rFonts w:ascii="Georgia" w:eastAsia="Times New Roman" w:hAnsi="Georgia" w:cs="Times New Roman"/>
          <w:b/>
          <w:bCs/>
          <w:color w:val="000000" w:themeColor="text1"/>
          <w:kern w:val="0"/>
          <w:sz w:val="36"/>
          <w:szCs w:val="36"/>
          <w14:ligatures w14:val="none"/>
        </w:rPr>
        <w:t xml:space="preserve"> Hebrews</w:t>
      </w:r>
      <w:r w:rsidR="007345D3" w:rsidRPr="000251DA">
        <w:rPr>
          <w:rFonts w:ascii="Georgia" w:eastAsia="Times New Roman" w:hAnsi="Georgia" w:cs="Times New Roman"/>
          <w:b/>
          <w:bCs/>
          <w:color w:val="000000" w:themeColor="text1"/>
          <w:kern w:val="0"/>
          <w:sz w:val="36"/>
          <w:szCs w:val="36"/>
          <w14:ligatures w14:val="none"/>
        </w:rPr>
        <w:t xml:space="preserve">. If you have your Bible in front of you, which you should when studying the Word of God, follow along with me. Turn to </w:t>
      </w:r>
      <w:r w:rsidRPr="000251DA">
        <w:rPr>
          <w:rFonts w:ascii="Georgia" w:eastAsia="Times New Roman" w:hAnsi="Georgia" w:cs="Times New Roman"/>
          <w:b/>
          <w:bCs/>
          <w:color w:val="000000" w:themeColor="text1"/>
          <w:kern w:val="0"/>
          <w:sz w:val="36"/>
          <w:szCs w:val="36"/>
          <w14:ligatures w14:val="none"/>
        </w:rPr>
        <w:t xml:space="preserve">Hebrews 5. This was the danger </w:t>
      </w:r>
      <w:r w:rsidR="00C86AB6" w:rsidRPr="000251DA">
        <w:rPr>
          <w:rFonts w:ascii="Georgia" w:eastAsia="Times New Roman" w:hAnsi="Georgia" w:cs="Times New Roman"/>
          <w:b/>
          <w:bCs/>
          <w:color w:val="000000" w:themeColor="text1"/>
          <w:kern w:val="0"/>
          <w:sz w:val="36"/>
          <w:szCs w:val="36"/>
          <w14:ligatures w14:val="none"/>
        </w:rPr>
        <w:t>these Hebrew professing Christians faced. In</w:t>
      </w:r>
      <w:r w:rsidRPr="000251DA">
        <w:rPr>
          <w:rFonts w:ascii="Georgia" w:eastAsia="Times New Roman" w:hAnsi="Georgia" w:cs="Times New Roman"/>
          <w:b/>
          <w:bCs/>
          <w:color w:val="000000" w:themeColor="text1"/>
          <w:kern w:val="0"/>
          <w:sz w:val="36"/>
          <w:szCs w:val="36"/>
          <w14:ligatures w14:val="none"/>
        </w:rPr>
        <w:t xml:space="preserve"> Hebrews 5</w:t>
      </w:r>
      <w:r w:rsidR="00C86AB6"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 11, the writer reminds the Hebrews of this danger: </w:t>
      </w:r>
    </w:p>
    <w:p w14:paraId="2602C350" w14:textId="77777777" w:rsidR="007345D3" w:rsidRPr="000251DA" w:rsidRDefault="007345D3" w:rsidP="007345D3">
      <w:pPr>
        <w:shd w:val="clear" w:color="auto" w:fill="FFFFFF"/>
        <w:spacing w:after="270" w:line="276" w:lineRule="auto"/>
        <w:contextualSpacing/>
        <w:jc w:val="both"/>
        <w:rPr>
          <w:rFonts w:ascii="Georgia" w:eastAsia="Times New Roman" w:hAnsi="Georgia" w:cs="Times New Roman"/>
          <w:b/>
          <w:bCs/>
          <w:i/>
          <w:iCs/>
          <w:color w:val="000000" w:themeColor="text1"/>
          <w:kern w:val="0"/>
          <w:sz w:val="36"/>
          <w:szCs w:val="36"/>
          <w:u w:val="single"/>
          <w14:ligatures w14:val="none"/>
        </w:rPr>
      </w:pPr>
    </w:p>
    <w:p w14:paraId="28E112CB" w14:textId="3DB3A0AA" w:rsidR="0030003E" w:rsidRPr="000251DA" w:rsidRDefault="000048CE" w:rsidP="007345D3">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u w:val="single"/>
          <w14:ligatures w14:val="none"/>
        </w:rPr>
        <w:lastRenderedPageBreak/>
        <w:t>'Of whom we have many things to say, and hard to be uttered, seeing ye are dull of hearing'</w:t>
      </w:r>
      <w:r w:rsidRPr="000251DA">
        <w:rPr>
          <w:rFonts w:ascii="Georgia" w:eastAsia="Times New Roman" w:hAnsi="Georgia" w:cs="Times New Roman"/>
          <w:b/>
          <w:bCs/>
          <w:color w:val="000000" w:themeColor="text1"/>
          <w:kern w:val="0"/>
          <w:sz w:val="36"/>
          <w:szCs w:val="36"/>
          <w14:ligatures w14:val="none"/>
        </w:rPr>
        <w:t xml:space="preserve">, </w:t>
      </w:r>
      <w:r w:rsidRPr="000251DA">
        <w:rPr>
          <w:rFonts w:ascii="Georgia" w:eastAsia="Times New Roman" w:hAnsi="Georgia" w:cs="Times New Roman"/>
          <w:b/>
          <w:bCs/>
          <w:i/>
          <w:iCs/>
          <w:color w:val="000000" w:themeColor="text1"/>
          <w:kern w:val="0"/>
          <w:sz w:val="36"/>
          <w:szCs w:val="36"/>
          <w14:ligatures w14:val="none"/>
        </w:rPr>
        <w:t>that's an interesting phrase</w:t>
      </w:r>
      <w:r w:rsidR="00C86AB6"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 'For when for the time ye ought to be teachers, ye have need that one </w:t>
      </w:r>
      <w:proofErr w:type="gramStart"/>
      <w:r w:rsidRPr="000251DA">
        <w:rPr>
          <w:rFonts w:ascii="Georgia" w:eastAsia="Times New Roman" w:hAnsi="Georgia" w:cs="Times New Roman"/>
          <w:b/>
          <w:bCs/>
          <w:color w:val="000000" w:themeColor="text1"/>
          <w:kern w:val="0"/>
          <w:sz w:val="36"/>
          <w:szCs w:val="36"/>
          <w14:ligatures w14:val="none"/>
        </w:rPr>
        <w:t>teach</w:t>
      </w:r>
      <w:proofErr w:type="gramEnd"/>
      <w:r w:rsidRPr="000251DA">
        <w:rPr>
          <w:rFonts w:ascii="Georgia" w:eastAsia="Times New Roman" w:hAnsi="Georgia" w:cs="Times New Roman"/>
          <w:b/>
          <w:bCs/>
          <w:color w:val="000000" w:themeColor="text1"/>
          <w:kern w:val="0"/>
          <w:sz w:val="36"/>
          <w:szCs w:val="36"/>
          <w14:ligatures w14:val="none"/>
        </w:rPr>
        <w:t xml:space="preserve"> </w:t>
      </w:r>
      <w:r w:rsidRPr="000251DA">
        <w:rPr>
          <w:rFonts w:ascii="Georgia" w:eastAsia="Times New Roman" w:hAnsi="Georgia" w:cs="Times New Roman"/>
          <w:b/>
          <w:bCs/>
          <w:i/>
          <w:iCs/>
          <w:color w:val="000000" w:themeColor="text1"/>
          <w:kern w:val="0"/>
          <w:sz w:val="36"/>
          <w:szCs w:val="36"/>
          <w:u w:val="single"/>
          <w14:ligatures w14:val="none"/>
        </w:rPr>
        <w:t xml:space="preserve">you </w:t>
      </w:r>
      <w:r w:rsidRPr="000251DA">
        <w:rPr>
          <w:rFonts w:ascii="Georgia" w:eastAsia="Times New Roman" w:hAnsi="Georgia" w:cs="Times New Roman"/>
          <w:b/>
          <w:bCs/>
          <w:color w:val="000000" w:themeColor="text1"/>
          <w:kern w:val="0"/>
          <w:sz w:val="36"/>
          <w:szCs w:val="36"/>
          <w14:ligatures w14:val="none"/>
        </w:rPr>
        <w:t xml:space="preserve">again which be the first principles of the oracles of God; and are become such as </w:t>
      </w:r>
      <w:r w:rsidRPr="000251DA">
        <w:rPr>
          <w:rFonts w:ascii="Georgia" w:eastAsia="Times New Roman" w:hAnsi="Georgia" w:cs="Times New Roman"/>
          <w:b/>
          <w:bCs/>
          <w:i/>
          <w:iCs/>
          <w:color w:val="000000" w:themeColor="text1"/>
          <w:kern w:val="0"/>
          <w:sz w:val="36"/>
          <w:szCs w:val="36"/>
          <w:u w:val="single"/>
          <w14:ligatures w14:val="none"/>
        </w:rPr>
        <w:t>have need of milk</w:t>
      </w:r>
      <w:r w:rsidRPr="000251DA">
        <w:rPr>
          <w:rFonts w:ascii="Georgia" w:eastAsia="Times New Roman" w:hAnsi="Georgia" w:cs="Times New Roman"/>
          <w:b/>
          <w:bCs/>
          <w:color w:val="000000" w:themeColor="text1"/>
          <w:kern w:val="0"/>
          <w:sz w:val="36"/>
          <w:szCs w:val="36"/>
          <w14:ligatures w14:val="none"/>
        </w:rPr>
        <w:t xml:space="preserve">, and not of </w:t>
      </w:r>
      <w:r w:rsidRPr="000251DA">
        <w:rPr>
          <w:rFonts w:ascii="Georgia" w:eastAsia="Times New Roman" w:hAnsi="Georgia" w:cs="Times New Roman"/>
          <w:b/>
          <w:bCs/>
          <w:i/>
          <w:iCs/>
          <w:color w:val="000000" w:themeColor="text1"/>
          <w:kern w:val="0"/>
          <w:sz w:val="36"/>
          <w:szCs w:val="36"/>
          <w:u w:val="single"/>
          <w14:ligatures w14:val="none"/>
        </w:rPr>
        <w:t>strong meat'</w:t>
      </w:r>
      <w:r w:rsidRPr="000251DA">
        <w:rPr>
          <w:rFonts w:ascii="Georgia" w:eastAsia="Times New Roman" w:hAnsi="Georgia" w:cs="Times New Roman"/>
          <w:b/>
          <w:bCs/>
          <w:color w:val="000000" w:themeColor="text1"/>
          <w:kern w:val="0"/>
          <w:sz w:val="36"/>
          <w:szCs w:val="36"/>
          <w14:ligatures w14:val="none"/>
        </w:rPr>
        <w:t xml:space="preserve">. </w:t>
      </w:r>
    </w:p>
    <w:p w14:paraId="7CA9274F" w14:textId="7CCD19ED" w:rsidR="007345D3" w:rsidRPr="000251DA" w:rsidRDefault="000048CE" w:rsidP="0030003E">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 writer </w:t>
      </w:r>
      <w:r w:rsidR="0030003E" w:rsidRPr="000251DA">
        <w:rPr>
          <w:rFonts w:ascii="Georgia" w:eastAsia="Times New Roman" w:hAnsi="Georgia" w:cs="Times New Roman"/>
          <w:b/>
          <w:bCs/>
          <w:color w:val="000000" w:themeColor="text1"/>
          <w:kern w:val="0"/>
          <w:sz w:val="36"/>
          <w:szCs w:val="36"/>
          <w14:ligatures w14:val="none"/>
        </w:rPr>
        <w:t>says the time had come when they should have been teachers, yet they needed to be taught again the basics of being Christ-like as they once possessed but had clearly</w:t>
      </w:r>
      <w:r w:rsidRPr="000251DA">
        <w:rPr>
          <w:rFonts w:ascii="Georgia" w:eastAsia="Times New Roman" w:hAnsi="Georgia" w:cs="Times New Roman"/>
          <w:b/>
          <w:bCs/>
          <w:color w:val="000000" w:themeColor="text1"/>
          <w:kern w:val="0"/>
          <w:sz w:val="36"/>
          <w:szCs w:val="36"/>
          <w14:ligatures w14:val="none"/>
        </w:rPr>
        <w:t xml:space="preserve"> lost. </w:t>
      </w:r>
    </w:p>
    <w:p w14:paraId="38E479D0" w14:textId="00560547" w:rsidR="000048CE" w:rsidRPr="000251DA" w:rsidRDefault="000048CE" w:rsidP="0030003E">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u w:val="single"/>
          <w14:ligatures w14:val="none"/>
        </w:rPr>
        <w:t>There is a clue to this in Hebrews 2 verse 1,</w:t>
      </w:r>
      <w:r w:rsidRPr="000251DA">
        <w:rPr>
          <w:rFonts w:ascii="Georgia" w:eastAsia="Times New Roman" w:hAnsi="Georgia" w:cs="Times New Roman"/>
          <w:b/>
          <w:bCs/>
          <w:color w:val="000000" w:themeColor="text1"/>
          <w:kern w:val="0"/>
          <w:sz w:val="36"/>
          <w:szCs w:val="36"/>
          <w14:ligatures w14:val="none"/>
        </w:rPr>
        <w:t xml:space="preserve"> the writer says: 'Therefore we ought to give the more earnest heed to the things which we have heard, lest at any time we should let them slip'.</w:t>
      </w:r>
    </w:p>
    <w:p w14:paraId="3021E187" w14:textId="3103311F" w:rsidR="000048CE" w:rsidRPr="000251DA" w:rsidRDefault="0030003E" w:rsidP="0030003E">
      <w:pPr>
        <w:shd w:val="clear" w:color="auto" w:fill="FFFFFF"/>
        <w:spacing w:after="0" w:line="276" w:lineRule="auto"/>
        <w:ind w:firstLine="720"/>
        <w:contextualSpacing/>
        <w:rPr>
          <w:rFonts w:ascii="Georgia" w:eastAsia="Times New Roman" w:hAnsi="Georgia" w:cs="Times New Roman"/>
          <w:b/>
          <w:bCs/>
          <w:i/>
          <w:iCs/>
          <w:color w:val="EE0000"/>
          <w:kern w:val="0"/>
          <w:sz w:val="36"/>
          <w:szCs w:val="36"/>
          <w14:ligatures w14:val="none"/>
        </w:rPr>
      </w:pPr>
      <w:r w:rsidRPr="000251DA">
        <w:rPr>
          <w:rFonts w:ascii="Georgia" w:eastAsia="Times New Roman" w:hAnsi="Georgia" w:cs="Times New Roman"/>
          <w:b/>
          <w:bCs/>
          <w:i/>
          <w:iCs/>
          <w:color w:val="EE0000"/>
          <w:kern w:val="0"/>
          <w:sz w:val="36"/>
          <w:szCs w:val="36"/>
          <w14:ligatures w14:val="none"/>
        </w:rPr>
        <w:t xml:space="preserve">Failing to respond to God's truth </w:t>
      </w:r>
      <w:r w:rsidR="00987CC2" w:rsidRPr="000251DA">
        <w:rPr>
          <w:rFonts w:ascii="Georgia" w:eastAsia="Times New Roman" w:hAnsi="Georgia" w:cs="Times New Roman"/>
          <w:b/>
          <w:bCs/>
          <w:i/>
          <w:iCs/>
          <w:color w:val="EE0000"/>
          <w:kern w:val="0"/>
          <w:sz w:val="36"/>
          <w:szCs w:val="36"/>
          <w14:ligatures w14:val="none"/>
        </w:rPr>
        <w:t>means losing what you previously gained</w:t>
      </w:r>
      <w:r w:rsidR="000048CE" w:rsidRPr="000251DA">
        <w:rPr>
          <w:rFonts w:ascii="Georgia" w:eastAsia="Times New Roman" w:hAnsi="Georgia" w:cs="Times New Roman"/>
          <w:b/>
          <w:bCs/>
          <w:i/>
          <w:iCs/>
          <w:color w:val="EE0000"/>
          <w:kern w:val="0"/>
          <w:sz w:val="36"/>
          <w:szCs w:val="36"/>
          <w14:ligatures w14:val="none"/>
        </w:rPr>
        <w:t xml:space="preserve">. It's not just a standstill, but things will begin to </w:t>
      </w:r>
      <w:proofErr w:type="gramStart"/>
      <w:r w:rsidR="000048CE" w:rsidRPr="000251DA">
        <w:rPr>
          <w:rFonts w:ascii="Georgia" w:eastAsia="Times New Roman" w:hAnsi="Georgia" w:cs="Times New Roman"/>
          <w:b/>
          <w:bCs/>
          <w:i/>
          <w:iCs/>
          <w:color w:val="EE0000"/>
          <w:kern w:val="0"/>
          <w:sz w:val="36"/>
          <w:szCs w:val="36"/>
          <w14:ligatures w14:val="none"/>
        </w:rPr>
        <w:t>unravel</w:t>
      </w:r>
      <w:proofErr w:type="gramEnd"/>
      <w:r w:rsidR="000048CE" w:rsidRPr="000251DA">
        <w:rPr>
          <w:rFonts w:ascii="Georgia" w:eastAsia="Times New Roman" w:hAnsi="Georgia" w:cs="Times New Roman"/>
          <w:b/>
          <w:bCs/>
          <w:i/>
          <w:iCs/>
          <w:color w:val="EE0000"/>
          <w:kern w:val="0"/>
          <w:sz w:val="36"/>
          <w:szCs w:val="36"/>
          <w14:ligatures w14:val="none"/>
        </w:rPr>
        <w:t xml:space="preserve"> and your spiritual life will rewind...</w:t>
      </w:r>
    </w:p>
    <w:p w14:paraId="5FE49177" w14:textId="3916173F" w:rsidR="0030003E" w:rsidRPr="000251DA" w:rsidRDefault="0030003E" w:rsidP="0030003E">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Therefore, </w:t>
      </w:r>
      <w:r w:rsidR="000048CE" w:rsidRPr="000251DA">
        <w:rPr>
          <w:rFonts w:ascii="Georgia" w:eastAsia="Times New Roman" w:hAnsi="Georgia" w:cs="Times New Roman"/>
          <w:b/>
          <w:bCs/>
          <w:color w:val="000000" w:themeColor="text1"/>
          <w:kern w:val="0"/>
          <w:sz w:val="36"/>
          <w:szCs w:val="36"/>
          <w14:ligatures w14:val="none"/>
        </w:rPr>
        <w:t>the principle is</w:t>
      </w:r>
      <w:r w:rsidR="00987CC2" w:rsidRPr="000251DA">
        <w:rPr>
          <w:rFonts w:ascii="Georgia" w:eastAsia="Times New Roman" w:hAnsi="Georgia" w:cs="Times New Roman"/>
          <w:b/>
          <w:bCs/>
          <w:color w:val="000000" w:themeColor="text1"/>
          <w:kern w:val="0"/>
          <w:sz w:val="36"/>
          <w:szCs w:val="36"/>
          <w14:ligatures w14:val="none"/>
        </w:rPr>
        <w:t xml:space="preserve"> this: the one who responds to the word of God receives more of </w:t>
      </w:r>
      <w:r w:rsidR="00C86AB6" w:rsidRPr="000251DA">
        <w:rPr>
          <w:rFonts w:ascii="Georgia" w:eastAsia="Times New Roman" w:hAnsi="Georgia" w:cs="Times New Roman"/>
          <w:b/>
          <w:bCs/>
          <w:color w:val="000000" w:themeColor="text1"/>
          <w:kern w:val="0"/>
          <w:sz w:val="36"/>
          <w:szCs w:val="36"/>
          <w14:ligatures w14:val="none"/>
        </w:rPr>
        <w:t xml:space="preserve">it, but the one who does not respond </w:t>
      </w:r>
      <w:r w:rsidR="00987CC2" w:rsidRPr="000251DA">
        <w:rPr>
          <w:rFonts w:ascii="Georgia" w:eastAsia="Times New Roman" w:hAnsi="Georgia" w:cs="Times New Roman"/>
          <w:b/>
          <w:bCs/>
          <w:color w:val="000000" w:themeColor="text1"/>
          <w:kern w:val="0"/>
          <w:sz w:val="36"/>
          <w:szCs w:val="36"/>
          <w14:ligatures w14:val="none"/>
        </w:rPr>
        <w:t>loses what he thought he had</w:t>
      </w:r>
      <w:r w:rsidR="000048CE" w:rsidRPr="000251DA">
        <w:rPr>
          <w:rFonts w:ascii="Georgia" w:eastAsia="Times New Roman" w:hAnsi="Georgia" w:cs="Times New Roman"/>
          <w:b/>
          <w:bCs/>
          <w:color w:val="000000" w:themeColor="text1"/>
          <w:kern w:val="0"/>
          <w:sz w:val="36"/>
          <w:szCs w:val="36"/>
          <w14:ligatures w14:val="none"/>
        </w:rPr>
        <w:t xml:space="preserve">! If you want to study that a bit more, look at the parable of the talents, the parable of the pounds. </w:t>
      </w:r>
    </w:p>
    <w:p w14:paraId="3E9D4E96" w14:textId="626A840A" w:rsidR="0030003E" w:rsidRPr="000251DA" w:rsidRDefault="000048CE" w:rsidP="0030003E">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lastRenderedPageBreak/>
        <w:t>William MacDonald</w:t>
      </w:r>
      <w:r w:rsidR="00794834" w:rsidRPr="000251DA">
        <w:rPr>
          <w:rStyle w:val="FootnoteReference"/>
          <w:rFonts w:ascii="Georgia" w:eastAsia="Times New Roman" w:hAnsi="Georgia" w:cs="Times New Roman"/>
          <w:b/>
          <w:bCs/>
          <w:color w:val="000000" w:themeColor="text1"/>
          <w:kern w:val="0"/>
          <w:sz w:val="36"/>
          <w:szCs w:val="36"/>
          <w14:ligatures w14:val="none"/>
        </w:rPr>
        <w:footnoteReference w:id="1"/>
      </w:r>
      <w:r w:rsidRPr="000251DA">
        <w:rPr>
          <w:rFonts w:ascii="Georgia" w:eastAsia="Times New Roman" w:hAnsi="Georgia" w:cs="Times New Roman"/>
          <w:b/>
          <w:bCs/>
          <w:color w:val="000000" w:themeColor="text1"/>
          <w:kern w:val="0"/>
          <w:sz w:val="36"/>
          <w:szCs w:val="36"/>
          <w14:ligatures w14:val="none"/>
        </w:rPr>
        <w:t xml:space="preserve">comments on this principle very well when he says, I quote: 'Obedience is the organ of spiritual </w:t>
      </w:r>
      <w:r w:rsidR="00C86AB6" w:rsidRPr="000251DA">
        <w:rPr>
          <w:rFonts w:ascii="Georgia" w:eastAsia="Times New Roman" w:hAnsi="Georgia" w:cs="Times New Roman"/>
          <w:b/>
          <w:bCs/>
          <w:color w:val="000000" w:themeColor="text1"/>
          <w:kern w:val="0"/>
          <w:sz w:val="36"/>
          <w:szCs w:val="36"/>
          <w14:ligatures w14:val="none"/>
        </w:rPr>
        <w:t>knowledge. ' That's profound.</w:t>
      </w:r>
      <w:r w:rsidRPr="000251DA">
        <w:rPr>
          <w:rFonts w:ascii="Georgia" w:eastAsia="Times New Roman" w:hAnsi="Georgia" w:cs="Times New Roman"/>
          <w:b/>
          <w:bCs/>
          <w:color w:val="000000" w:themeColor="text1"/>
          <w:kern w:val="0"/>
          <w:sz w:val="36"/>
          <w:szCs w:val="36"/>
          <w14:ligatures w14:val="none"/>
        </w:rPr>
        <w:t xml:space="preserve"> 'Do you want to know more about the Bible?' - that's you, </w:t>
      </w:r>
      <w:proofErr w:type="gramStart"/>
      <w:r w:rsidRPr="000251DA">
        <w:rPr>
          <w:rFonts w:ascii="Georgia" w:eastAsia="Times New Roman" w:hAnsi="Georgia" w:cs="Times New Roman"/>
          <w:b/>
          <w:bCs/>
          <w:color w:val="000000" w:themeColor="text1"/>
          <w:kern w:val="0"/>
          <w:sz w:val="36"/>
          <w:szCs w:val="36"/>
          <w14:ligatures w14:val="none"/>
        </w:rPr>
        <w:t>isn't</w:t>
      </w:r>
      <w:proofErr w:type="gramEnd"/>
      <w:r w:rsidRPr="000251DA">
        <w:rPr>
          <w:rFonts w:ascii="Georgia" w:eastAsia="Times New Roman" w:hAnsi="Georgia" w:cs="Times New Roman"/>
          <w:b/>
          <w:bCs/>
          <w:color w:val="000000" w:themeColor="text1"/>
          <w:kern w:val="0"/>
          <w:sz w:val="36"/>
          <w:szCs w:val="36"/>
          <w14:ligatures w14:val="none"/>
        </w:rPr>
        <w:t xml:space="preserve"> it? - 'Obey what you know!'. </w:t>
      </w:r>
    </w:p>
    <w:p w14:paraId="33D58CAC" w14:textId="5B3859A0" w:rsidR="0030003E" w:rsidRPr="000251DA" w:rsidRDefault="000048CE" w:rsidP="0030003E">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Let me repeat that: 'Obedience is the organ of spiritual knowledge. Do you want to know more about the Bible? Obey what you know</w:t>
      </w:r>
      <w:r w:rsidR="008E1B6F" w:rsidRPr="000251DA">
        <w:rPr>
          <w:rFonts w:ascii="Georgia" w:eastAsia="Times New Roman" w:hAnsi="Georgia" w:cs="Times New Roman"/>
          <w:b/>
          <w:bCs/>
          <w:color w:val="000000" w:themeColor="text1"/>
          <w:kern w:val="0"/>
          <w:sz w:val="36"/>
          <w:szCs w:val="36"/>
          <w14:ligatures w14:val="none"/>
        </w:rPr>
        <w:t>; God will give you more.'</w:t>
      </w:r>
      <w:r w:rsidRPr="000251DA">
        <w:rPr>
          <w:rFonts w:ascii="Georgia" w:eastAsia="Times New Roman" w:hAnsi="Georgia" w:cs="Times New Roman"/>
          <w:b/>
          <w:bCs/>
          <w:color w:val="000000" w:themeColor="text1"/>
          <w:kern w:val="0"/>
          <w:sz w:val="36"/>
          <w:szCs w:val="36"/>
          <w14:ligatures w14:val="none"/>
        </w:rPr>
        <w:t xml:space="preserve"> </w:t>
      </w:r>
    </w:p>
    <w:p w14:paraId="73FCCE29" w14:textId="07D98D54" w:rsidR="0030003E" w:rsidRPr="000251DA" w:rsidRDefault="000048CE" w:rsidP="0030003E">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That's the way it works, he goes on: 'It's interesting to think that you can reach a certain stage, and then you can come to a block. There is something there that you don't want to obey, and you plateau or even go downward'. I have experienced that</w:t>
      </w:r>
      <w:r w:rsidR="008E1B6F" w:rsidRPr="000251DA">
        <w:rPr>
          <w:rFonts w:ascii="Georgia" w:eastAsia="Times New Roman" w:hAnsi="Georgia" w:cs="Times New Roman"/>
          <w:b/>
          <w:bCs/>
          <w:color w:val="000000" w:themeColor="text1"/>
          <w:kern w:val="0"/>
          <w:sz w:val="36"/>
          <w:szCs w:val="36"/>
          <w14:ligatures w14:val="none"/>
        </w:rPr>
        <w:t>; I'm probably experiencing it now</w:t>
      </w:r>
      <w:r w:rsidRPr="000251DA">
        <w:rPr>
          <w:rFonts w:ascii="Georgia" w:eastAsia="Times New Roman" w:hAnsi="Georgia" w:cs="Times New Roman"/>
          <w:b/>
          <w:bCs/>
          <w:color w:val="000000" w:themeColor="text1"/>
          <w:kern w:val="0"/>
          <w:sz w:val="36"/>
          <w:szCs w:val="36"/>
          <w14:ligatures w14:val="none"/>
        </w:rPr>
        <w:t xml:space="preserve">. </w:t>
      </w:r>
    </w:p>
    <w:p w14:paraId="08E7DF0C" w14:textId="282A9FF8" w:rsidR="000048CE" w:rsidRPr="000251DA" w:rsidRDefault="00F37D29" w:rsidP="0030003E">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So,</w:t>
      </w:r>
      <w:r w:rsidR="000048CE" w:rsidRPr="000251DA">
        <w:rPr>
          <w:rFonts w:ascii="Georgia" w:eastAsia="Times New Roman" w:hAnsi="Georgia" w:cs="Times New Roman"/>
          <w:b/>
          <w:bCs/>
          <w:color w:val="000000" w:themeColor="text1"/>
          <w:kern w:val="0"/>
          <w:sz w:val="36"/>
          <w:szCs w:val="36"/>
          <w14:ligatures w14:val="none"/>
        </w:rPr>
        <w:t xml:space="preserve"> the first aspect of truth to this parable is that the light of Christ is hidden from those outside the Kingdom now, but one day those hidden glories will be revealed for all to see</w:t>
      </w:r>
      <w:r w:rsidRPr="000251DA">
        <w:rPr>
          <w:rFonts w:ascii="Georgia" w:eastAsia="Times New Roman" w:hAnsi="Georgia" w:cs="Times New Roman"/>
          <w:b/>
          <w:bCs/>
          <w:color w:val="000000" w:themeColor="text1"/>
          <w:kern w:val="0"/>
          <w:sz w:val="36"/>
          <w:szCs w:val="36"/>
          <w14:ligatures w14:val="none"/>
        </w:rPr>
        <w:t>;</w:t>
      </w:r>
      <w:r w:rsidR="000048CE" w:rsidRPr="000251DA">
        <w:rPr>
          <w:rFonts w:ascii="Georgia" w:eastAsia="Times New Roman" w:hAnsi="Georgia" w:cs="Times New Roman"/>
          <w:b/>
          <w:bCs/>
          <w:color w:val="000000" w:themeColor="text1"/>
          <w:kern w:val="0"/>
          <w:sz w:val="36"/>
          <w:szCs w:val="36"/>
          <w14:ligatures w14:val="none"/>
        </w:rPr>
        <w:t xml:space="preserve"> </w:t>
      </w:r>
      <w:r w:rsidRPr="000251DA">
        <w:rPr>
          <w:rFonts w:ascii="Georgia" w:eastAsia="Times New Roman" w:hAnsi="Georgia" w:cs="Times New Roman"/>
          <w:b/>
          <w:bCs/>
          <w:color w:val="000000" w:themeColor="text1"/>
          <w:kern w:val="0"/>
          <w:sz w:val="36"/>
          <w:szCs w:val="36"/>
          <w14:ligatures w14:val="none"/>
        </w:rPr>
        <w:t>therefore,</w:t>
      </w:r>
      <w:r w:rsidR="000048CE" w:rsidRPr="000251DA">
        <w:rPr>
          <w:rFonts w:ascii="Georgia" w:eastAsia="Times New Roman" w:hAnsi="Georgia" w:cs="Times New Roman"/>
          <w:b/>
          <w:bCs/>
          <w:color w:val="000000" w:themeColor="text1"/>
          <w:kern w:val="0"/>
          <w:sz w:val="36"/>
          <w:szCs w:val="36"/>
          <w14:ligatures w14:val="none"/>
        </w:rPr>
        <w:t xml:space="preserve"> as believers</w:t>
      </w:r>
      <w:r w:rsidR="008E1B6F" w:rsidRPr="000251DA">
        <w:rPr>
          <w:rFonts w:ascii="Georgia" w:eastAsia="Times New Roman" w:hAnsi="Georgia" w:cs="Times New Roman"/>
          <w:b/>
          <w:bCs/>
          <w:color w:val="000000" w:themeColor="text1"/>
          <w:kern w:val="0"/>
          <w:sz w:val="36"/>
          <w:szCs w:val="36"/>
          <w14:ligatures w14:val="none"/>
        </w:rPr>
        <w:t>,</w:t>
      </w:r>
      <w:r w:rsidR="000048CE" w:rsidRPr="000251DA">
        <w:rPr>
          <w:rFonts w:ascii="Georgia" w:eastAsia="Times New Roman" w:hAnsi="Georgia" w:cs="Times New Roman"/>
          <w:b/>
          <w:bCs/>
          <w:color w:val="000000" w:themeColor="text1"/>
          <w:kern w:val="0"/>
          <w:sz w:val="36"/>
          <w:szCs w:val="36"/>
          <w14:ligatures w14:val="none"/>
        </w:rPr>
        <w:t xml:space="preserve"> would it not be better that our hearts were ready to receive the revelation of Jesus Christ now in His word? So that when Christ comes, and we encounter that great day of unveiling, it will not </w:t>
      </w:r>
      <w:r w:rsidR="000048CE" w:rsidRPr="000251DA">
        <w:rPr>
          <w:rFonts w:ascii="Georgia" w:eastAsia="Times New Roman" w:hAnsi="Georgia" w:cs="Times New Roman"/>
          <w:b/>
          <w:bCs/>
          <w:color w:val="000000" w:themeColor="text1"/>
          <w:kern w:val="0"/>
          <w:sz w:val="36"/>
          <w:szCs w:val="36"/>
          <w14:ligatures w14:val="none"/>
        </w:rPr>
        <w:lastRenderedPageBreak/>
        <w:t>be as great a shock to us, and we will have great gain instead of great loss.</w:t>
      </w:r>
    </w:p>
    <w:p w14:paraId="4264944B" w14:textId="04A14BC5" w:rsidR="000048CE" w:rsidRPr="000251DA" w:rsidRDefault="00F37D29" w:rsidP="0030003E">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Remember that when we looked at the parable of the Sower, the seed and the soil, the correct interpretation was to see the Sower as the Lord Jesus Himself, and the soil as the Jews' response</w:t>
      </w:r>
      <w:r w:rsidR="000048CE" w:rsidRPr="000251DA">
        <w:rPr>
          <w:rFonts w:ascii="Georgia" w:eastAsia="Times New Roman" w:hAnsi="Georgia" w:cs="Times New Roman"/>
          <w:b/>
          <w:bCs/>
          <w:color w:val="000000" w:themeColor="text1"/>
          <w:kern w:val="0"/>
          <w:sz w:val="36"/>
          <w:szCs w:val="36"/>
          <w14:ligatures w14:val="none"/>
        </w:rPr>
        <w:t xml:space="preserve"> to His ministry. But we also saw </w:t>
      </w:r>
      <w:r w:rsidRPr="000251DA">
        <w:rPr>
          <w:rFonts w:ascii="Georgia" w:eastAsia="Times New Roman" w:hAnsi="Georgia" w:cs="Times New Roman"/>
          <w:b/>
          <w:bCs/>
          <w:color w:val="000000" w:themeColor="text1"/>
          <w:kern w:val="0"/>
          <w:sz w:val="36"/>
          <w:szCs w:val="36"/>
          <w14:ligatures w14:val="none"/>
        </w:rPr>
        <w:t>a secondary level: this parable also sent the disciples out to sow; they were the Sowers, and these were the same reactions they were to expect,</w:t>
      </w:r>
      <w:r w:rsidR="000048CE" w:rsidRPr="000251DA">
        <w:rPr>
          <w:rFonts w:ascii="Georgia" w:eastAsia="Times New Roman" w:hAnsi="Georgia" w:cs="Times New Roman"/>
          <w:b/>
          <w:bCs/>
          <w:color w:val="000000" w:themeColor="text1"/>
          <w:kern w:val="0"/>
          <w:sz w:val="36"/>
          <w:szCs w:val="36"/>
          <w14:ligatures w14:val="none"/>
        </w:rPr>
        <w:t xml:space="preserve"> the reactions to the Lord Jesus. Now it's exactly the same with this parable</w:t>
      </w:r>
      <w:r w:rsidR="008E1B6F" w:rsidRPr="000251DA">
        <w:rPr>
          <w:rFonts w:ascii="Georgia" w:eastAsia="Times New Roman" w:hAnsi="Georgia" w:cs="Times New Roman"/>
          <w:b/>
          <w:bCs/>
          <w:color w:val="000000" w:themeColor="text1"/>
          <w:kern w:val="0"/>
          <w:sz w:val="36"/>
          <w:szCs w:val="36"/>
          <w14:ligatures w14:val="none"/>
        </w:rPr>
        <w:t>;</w:t>
      </w:r>
      <w:r w:rsidR="000048CE" w:rsidRPr="000251DA">
        <w:rPr>
          <w:rFonts w:ascii="Georgia" w:eastAsia="Times New Roman" w:hAnsi="Georgia" w:cs="Times New Roman"/>
          <w:b/>
          <w:bCs/>
          <w:color w:val="000000" w:themeColor="text1"/>
          <w:kern w:val="0"/>
          <w:sz w:val="36"/>
          <w:szCs w:val="36"/>
          <w14:ligatures w14:val="none"/>
        </w:rPr>
        <w:t xml:space="preserve"> of course the light is the Lord Jesus, He is the Light of the world, and His light has been hidden from men</w:t>
      </w:r>
      <w:r w:rsidR="008E1B6F" w:rsidRPr="000251DA">
        <w:rPr>
          <w:rFonts w:ascii="Georgia" w:eastAsia="Times New Roman" w:hAnsi="Georgia" w:cs="Times New Roman"/>
          <w:b/>
          <w:bCs/>
          <w:color w:val="000000" w:themeColor="text1"/>
          <w:kern w:val="0"/>
          <w:sz w:val="36"/>
          <w:szCs w:val="36"/>
          <w14:ligatures w14:val="none"/>
        </w:rPr>
        <w:t>,</w:t>
      </w:r>
      <w:r w:rsidR="000048CE" w:rsidRPr="000251DA">
        <w:rPr>
          <w:rFonts w:ascii="Georgia" w:eastAsia="Times New Roman" w:hAnsi="Georgia" w:cs="Times New Roman"/>
          <w:b/>
          <w:bCs/>
          <w:color w:val="000000" w:themeColor="text1"/>
          <w:kern w:val="0"/>
          <w:sz w:val="36"/>
          <w:szCs w:val="36"/>
          <w14:ligatures w14:val="none"/>
        </w:rPr>
        <w:t xml:space="preserve"> and it's still hidden from men - but though that was the case, and is the case, there is a secondary application to it: that we are to shine the light of Christ</w:t>
      </w:r>
      <w:r w:rsidR="008E1B6F" w:rsidRPr="000251DA">
        <w:rPr>
          <w:rFonts w:ascii="Georgia" w:eastAsia="Times New Roman" w:hAnsi="Georgia" w:cs="Times New Roman"/>
          <w:b/>
          <w:bCs/>
          <w:color w:val="000000" w:themeColor="text1"/>
          <w:kern w:val="0"/>
          <w:sz w:val="36"/>
          <w:szCs w:val="36"/>
          <w14:ligatures w14:val="none"/>
        </w:rPr>
        <w:t>;</w:t>
      </w:r>
      <w:r w:rsidR="000048CE" w:rsidRPr="000251DA">
        <w:rPr>
          <w:rFonts w:ascii="Georgia" w:eastAsia="Times New Roman" w:hAnsi="Georgia" w:cs="Times New Roman"/>
          <w:b/>
          <w:bCs/>
          <w:color w:val="000000" w:themeColor="text1"/>
          <w:kern w:val="0"/>
          <w:sz w:val="36"/>
          <w:szCs w:val="36"/>
          <w14:ligatures w14:val="none"/>
        </w:rPr>
        <w:t xml:space="preserve"> we are to lift Christ's lamp on a lampstand for all the world to see.</w:t>
      </w:r>
    </w:p>
    <w:p w14:paraId="0CDB56F9" w14:textId="4390B12A" w:rsidR="0030003E" w:rsidRPr="000251DA" w:rsidRDefault="008E1B6F" w:rsidP="008E1B6F">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proofErr w:type="gramStart"/>
      <w:r w:rsidRPr="000251DA">
        <w:rPr>
          <w:rFonts w:ascii="Georgia" w:eastAsia="Times New Roman" w:hAnsi="Georgia" w:cs="Times New Roman"/>
          <w:b/>
          <w:bCs/>
          <w:color w:val="000000" w:themeColor="text1"/>
          <w:kern w:val="0"/>
          <w:sz w:val="36"/>
          <w:szCs w:val="36"/>
          <w14:ligatures w14:val="none"/>
        </w:rPr>
        <w:t>So</w:t>
      </w:r>
      <w:proofErr w:type="gramEnd"/>
      <w:r w:rsidRPr="000251DA">
        <w:rPr>
          <w:rFonts w:ascii="Georgia" w:eastAsia="Times New Roman" w:hAnsi="Georgia" w:cs="Times New Roman"/>
          <w:b/>
          <w:bCs/>
          <w:color w:val="000000" w:themeColor="text1"/>
          <w:kern w:val="0"/>
          <w:sz w:val="36"/>
          <w:szCs w:val="36"/>
          <w14:ligatures w14:val="none"/>
        </w:rPr>
        <w:t xml:space="preserve"> the second aspect of truth in this parable is that the light of Christ will be hidden from those outside the Kingdom, but those inside the Kingdom should not hide the light of Christ</w:t>
      </w:r>
      <w:r w:rsidR="000048CE" w:rsidRPr="000251DA">
        <w:rPr>
          <w:rFonts w:ascii="Georgia" w:eastAsia="Times New Roman" w:hAnsi="Georgia" w:cs="Times New Roman"/>
          <w:b/>
          <w:bCs/>
          <w:color w:val="000000" w:themeColor="text1"/>
          <w:kern w:val="0"/>
          <w:sz w:val="36"/>
          <w:szCs w:val="36"/>
          <w14:ligatures w14:val="none"/>
        </w:rPr>
        <w:t xml:space="preserve">. Can I repeat that? The </w:t>
      </w:r>
      <w:r w:rsidR="000048CE" w:rsidRPr="000251DA">
        <w:rPr>
          <w:rFonts w:ascii="Georgia" w:eastAsia="Times New Roman" w:hAnsi="Georgia" w:cs="Times New Roman"/>
          <w:b/>
          <w:bCs/>
          <w:color w:val="000000" w:themeColor="text1"/>
          <w:kern w:val="0"/>
          <w:sz w:val="36"/>
          <w:szCs w:val="36"/>
          <w:u w:val="single"/>
          <w14:ligatures w14:val="none"/>
        </w:rPr>
        <w:t>light of Christ</w:t>
      </w:r>
      <w:r w:rsidR="000048CE" w:rsidRPr="000251DA">
        <w:rPr>
          <w:rFonts w:ascii="Georgia" w:eastAsia="Times New Roman" w:hAnsi="Georgia" w:cs="Times New Roman"/>
          <w:b/>
          <w:bCs/>
          <w:color w:val="000000" w:themeColor="text1"/>
          <w:kern w:val="0"/>
          <w:sz w:val="36"/>
          <w:szCs w:val="36"/>
          <w14:ligatures w14:val="none"/>
        </w:rPr>
        <w:t xml:space="preserve"> will be hidden from those </w:t>
      </w:r>
      <w:r w:rsidR="000048CE" w:rsidRPr="000251DA">
        <w:rPr>
          <w:rFonts w:ascii="Georgia" w:eastAsia="Times New Roman" w:hAnsi="Georgia" w:cs="Times New Roman"/>
          <w:b/>
          <w:bCs/>
          <w:color w:val="000000" w:themeColor="text1"/>
          <w:kern w:val="0"/>
          <w:sz w:val="36"/>
          <w:szCs w:val="36"/>
          <w:u w:val="single"/>
          <w14:ligatures w14:val="none"/>
        </w:rPr>
        <w:t>outside the Kingdom</w:t>
      </w:r>
      <w:r w:rsidR="000048CE" w:rsidRPr="000251DA">
        <w:rPr>
          <w:rFonts w:ascii="Georgia" w:eastAsia="Times New Roman" w:hAnsi="Georgia" w:cs="Times New Roman"/>
          <w:b/>
          <w:bCs/>
          <w:color w:val="000000" w:themeColor="text1"/>
          <w:kern w:val="0"/>
          <w:sz w:val="36"/>
          <w:szCs w:val="36"/>
          <w14:ligatures w14:val="none"/>
        </w:rPr>
        <w:t xml:space="preserve">, but </w:t>
      </w:r>
      <w:r w:rsidR="0030003E" w:rsidRPr="000251DA">
        <w:rPr>
          <w:rFonts w:ascii="Georgia" w:eastAsia="Times New Roman" w:hAnsi="Georgia" w:cs="Times New Roman"/>
          <w:b/>
          <w:bCs/>
          <w:color w:val="000000" w:themeColor="text1"/>
          <w:kern w:val="0"/>
          <w:sz w:val="36"/>
          <w:szCs w:val="36"/>
          <w14:ligatures w14:val="none"/>
        </w:rPr>
        <w:t xml:space="preserve">those </w:t>
      </w:r>
      <w:r w:rsidR="0030003E" w:rsidRPr="000251DA">
        <w:rPr>
          <w:rFonts w:ascii="Georgia" w:eastAsia="Times New Roman" w:hAnsi="Georgia" w:cs="Times New Roman"/>
          <w:b/>
          <w:bCs/>
          <w:i/>
          <w:iCs/>
          <w:color w:val="000000" w:themeColor="text1"/>
          <w:kern w:val="0"/>
          <w:sz w:val="36"/>
          <w:szCs w:val="36"/>
          <w:u w:val="single"/>
          <w14:ligatures w14:val="none"/>
        </w:rPr>
        <w:t>inside</w:t>
      </w:r>
      <w:r w:rsidR="0030003E" w:rsidRPr="000251DA">
        <w:rPr>
          <w:rFonts w:ascii="Georgia" w:eastAsia="Times New Roman" w:hAnsi="Georgia" w:cs="Times New Roman"/>
          <w:b/>
          <w:bCs/>
          <w:color w:val="000000" w:themeColor="text1"/>
          <w:kern w:val="0"/>
          <w:sz w:val="36"/>
          <w:szCs w:val="36"/>
          <w14:ligatures w14:val="none"/>
        </w:rPr>
        <w:t xml:space="preserve"> the Kingdom </w:t>
      </w:r>
      <w:r w:rsidR="0030003E" w:rsidRPr="000251DA">
        <w:rPr>
          <w:rFonts w:ascii="Georgia" w:eastAsia="Times New Roman" w:hAnsi="Georgia" w:cs="Times New Roman"/>
          <w:b/>
          <w:bCs/>
          <w:i/>
          <w:iCs/>
          <w:color w:val="000000" w:themeColor="text1"/>
          <w:kern w:val="0"/>
          <w:sz w:val="36"/>
          <w:szCs w:val="36"/>
          <w:u w:val="single"/>
          <w14:ligatures w14:val="none"/>
        </w:rPr>
        <w:t>should not</w:t>
      </w:r>
      <w:r w:rsidR="0030003E" w:rsidRPr="000251DA">
        <w:rPr>
          <w:rFonts w:ascii="Georgia" w:eastAsia="Times New Roman" w:hAnsi="Georgia" w:cs="Times New Roman"/>
          <w:b/>
          <w:bCs/>
          <w:color w:val="000000" w:themeColor="text1"/>
          <w:kern w:val="0"/>
          <w:sz w:val="36"/>
          <w:szCs w:val="36"/>
          <w14:ligatures w14:val="none"/>
        </w:rPr>
        <w:t xml:space="preserve"> hide the light of Christ</w:t>
      </w:r>
      <w:r w:rsidR="000048CE" w:rsidRPr="000251DA">
        <w:rPr>
          <w:rFonts w:ascii="Georgia" w:eastAsia="Times New Roman" w:hAnsi="Georgia" w:cs="Times New Roman"/>
          <w:b/>
          <w:bCs/>
          <w:color w:val="000000" w:themeColor="text1"/>
          <w:kern w:val="0"/>
          <w:sz w:val="36"/>
          <w:szCs w:val="36"/>
          <w14:ligatures w14:val="none"/>
        </w:rPr>
        <w:t xml:space="preserve">. </w:t>
      </w:r>
    </w:p>
    <w:p w14:paraId="1C707DBF" w14:textId="6D090623" w:rsidR="0030003E" w:rsidRPr="000251DA" w:rsidRDefault="000048CE" w:rsidP="0030003E">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lastRenderedPageBreak/>
        <w:t xml:space="preserve">Now the parable tells us </w:t>
      </w:r>
      <w:r w:rsidR="0072100D" w:rsidRPr="000251DA">
        <w:rPr>
          <w:rFonts w:ascii="Georgia" w:eastAsia="Times New Roman" w:hAnsi="Georgia" w:cs="Times New Roman"/>
          <w:b/>
          <w:bCs/>
          <w:color w:val="000000" w:themeColor="text1"/>
          <w:kern w:val="0"/>
          <w:sz w:val="36"/>
          <w:szCs w:val="36"/>
          <w14:ligatures w14:val="none"/>
        </w:rPr>
        <w:t xml:space="preserve">there were three </w:t>
      </w:r>
      <w:proofErr w:type="gramStart"/>
      <w:r w:rsidR="0072100D" w:rsidRPr="000251DA">
        <w:rPr>
          <w:rFonts w:ascii="Georgia" w:eastAsia="Times New Roman" w:hAnsi="Georgia" w:cs="Times New Roman"/>
          <w:b/>
          <w:bCs/>
          <w:color w:val="000000" w:themeColor="text1"/>
          <w:kern w:val="0"/>
          <w:sz w:val="36"/>
          <w:szCs w:val="36"/>
          <w14:ligatures w14:val="none"/>
        </w:rPr>
        <w:t>places</w:t>
      </w:r>
      <w:proofErr w:type="gramEnd"/>
      <w:r w:rsidR="0072100D" w:rsidRPr="000251DA">
        <w:rPr>
          <w:rFonts w:ascii="Georgia" w:eastAsia="Times New Roman" w:hAnsi="Georgia" w:cs="Times New Roman"/>
          <w:b/>
          <w:bCs/>
          <w:color w:val="000000" w:themeColor="text1"/>
          <w:kern w:val="0"/>
          <w:sz w:val="36"/>
          <w:szCs w:val="36"/>
          <w14:ligatures w14:val="none"/>
        </w:rPr>
        <w:t xml:space="preserve"> a lamp could be placed, but only one was the right</w:t>
      </w:r>
      <w:r w:rsidRPr="000251DA">
        <w:rPr>
          <w:rFonts w:ascii="Georgia" w:eastAsia="Times New Roman" w:hAnsi="Georgia" w:cs="Times New Roman"/>
          <w:b/>
          <w:bCs/>
          <w:color w:val="000000" w:themeColor="text1"/>
          <w:kern w:val="0"/>
          <w:sz w:val="36"/>
          <w:szCs w:val="36"/>
          <w:u w:val="single"/>
          <w14:ligatures w14:val="none"/>
        </w:rPr>
        <w:t xml:space="preserve"> place</w:t>
      </w:r>
      <w:r w:rsidRPr="000251DA">
        <w:rPr>
          <w:rFonts w:ascii="Georgia" w:eastAsia="Times New Roman" w:hAnsi="Georgia" w:cs="Times New Roman"/>
          <w:b/>
          <w:bCs/>
          <w:color w:val="000000" w:themeColor="text1"/>
          <w:kern w:val="0"/>
          <w:sz w:val="36"/>
          <w:szCs w:val="36"/>
          <w14:ligatures w14:val="none"/>
        </w:rPr>
        <w:t xml:space="preserve">. </w:t>
      </w:r>
    </w:p>
    <w:p w14:paraId="09B31068" w14:textId="77777777" w:rsidR="008E1B6F" w:rsidRPr="000251DA" w:rsidRDefault="008E1B6F" w:rsidP="008E1B6F">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p>
    <w:p w14:paraId="3C359738" w14:textId="03113C43" w:rsidR="008E1B6F" w:rsidRPr="000251DA" w:rsidRDefault="008E1B6F" w:rsidP="008E1B6F">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Locations</w:t>
      </w:r>
    </w:p>
    <w:p w14:paraId="67688E6F" w14:textId="265CF4F3" w:rsidR="0030003E" w:rsidRPr="000251DA" w:rsidRDefault="000048CE" w:rsidP="0030003E">
      <w:pPr>
        <w:pStyle w:val="ListParagraph"/>
        <w:numPr>
          <w:ilvl w:val="0"/>
          <w:numId w:val="8"/>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It could be placed under a measuring bowl</w:t>
      </w:r>
      <w:r w:rsidR="008E1B6F" w:rsidRPr="000251DA">
        <w:rPr>
          <w:rFonts w:ascii="Georgia" w:eastAsia="Times New Roman" w:hAnsi="Georgia" w:cs="Times New Roman"/>
          <w:b/>
          <w:bCs/>
          <w:color w:val="000000" w:themeColor="text1"/>
          <w:kern w:val="0"/>
          <w:sz w:val="36"/>
          <w:szCs w:val="36"/>
          <w14:ligatures w14:val="none"/>
        </w:rPr>
        <w:t xml:space="preserve">; that's what a </w:t>
      </w:r>
      <w:r w:rsidRPr="000251DA">
        <w:rPr>
          <w:rFonts w:ascii="Georgia" w:eastAsia="Times New Roman" w:hAnsi="Georgia" w:cs="Times New Roman"/>
          <w:b/>
          <w:bCs/>
          <w:color w:val="000000" w:themeColor="text1"/>
          <w:kern w:val="0"/>
          <w:sz w:val="36"/>
          <w:szCs w:val="36"/>
          <w14:ligatures w14:val="none"/>
        </w:rPr>
        <w:t xml:space="preserve">bushel is - that was the usual means, at bedtime, of extinguishing the light so that you could go to sleep. </w:t>
      </w:r>
    </w:p>
    <w:p w14:paraId="4DCBE515" w14:textId="582A5B0A" w:rsidR="008E1B6F" w:rsidRPr="000251DA" w:rsidRDefault="000048CE" w:rsidP="0030003E">
      <w:pPr>
        <w:pStyle w:val="ListParagraph"/>
        <w:numPr>
          <w:ilvl w:val="0"/>
          <w:numId w:val="8"/>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Or the light could be put under a bed, and that may have been a dining </w:t>
      </w:r>
      <w:r w:rsidR="008E1B6F" w:rsidRPr="000251DA">
        <w:rPr>
          <w:rFonts w:ascii="Georgia" w:eastAsia="Times New Roman" w:hAnsi="Georgia" w:cs="Times New Roman"/>
          <w:b/>
          <w:bCs/>
          <w:color w:val="000000" w:themeColor="text1"/>
          <w:kern w:val="0"/>
          <w:sz w:val="36"/>
          <w:szCs w:val="36"/>
          <w14:ligatures w14:val="none"/>
        </w:rPr>
        <w:t>coach</w:t>
      </w:r>
      <w:r w:rsidRPr="000251DA">
        <w:rPr>
          <w:rFonts w:ascii="Georgia" w:eastAsia="Times New Roman" w:hAnsi="Georgia" w:cs="Times New Roman"/>
          <w:b/>
          <w:bCs/>
          <w:color w:val="000000" w:themeColor="text1"/>
          <w:kern w:val="0"/>
          <w:sz w:val="36"/>
          <w:szCs w:val="36"/>
          <w14:ligatures w14:val="none"/>
        </w:rPr>
        <w:t xml:space="preserve"> - but if that happened</w:t>
      </w:r>
      <w:r w:rsidR="008E1B6F" w:rsidRPr="000251DA">
        <w:rPr>
          <w:rFonts w:ascii="Georgia" w:eastAsia="Times New Roman" w:hAnsi="Georgia" w:cs="Times New Roman"/>
          <w:b/>
          <w:bCs/>
          <w:color w:val="000000" w:themeColor="text1"/>
          <w:kern w:val="0"/>
          <w:sz w:val="36"/>
          <w:szCs w:val="36"/>
          <w14:ligatures w14:val="none"/>
        </w:rPr>
        <w:t>, the dining coach wouldn't be there for very long;</w:t>
      </w:r>
      <w:r w:rsidRPr="000251DA">
        <w:rPr>
          <w:rFonts w:ascii="Georgia" w:eastAsia="Times New Roman" w:hAnsi="Georgia" w:cs="Times New Roman"/>
          <w:b/>
          <w:bCs/>
          <w:color w:val="000000" w:themeColor="text1"/>
          <w:kern w:val="0"/>
          <w:sz w:val="36"/>
          <w:szCs w:val="36"/>
          <w14:ligatures w14:val="none"/>
        </w:rPr>
        <w:t xml:space="preserve"> it was a fire hazard! Those weren't the </w:t>
      </w:r>
      <w:r w:rsidR="008E1B6F" w:rsidRPr="000251DA">
        <w:rPr>
          <w:rFonts w:ascii="Georgia" w:eastAsia="Times New Roman" w:hAnsi="Georgia" w:cs="Times New Roman"/>
          <w:b/>
          <w:bCs/>
          <w:color w:val="000000" w:themeColor="text1"/>
          <w:kern w:val="0"/>
          <w:sz w:val="36"/>
          <w:szCs w:val="36"/>
          <w14:ligatures w14:val="none"/>
        </w:rPr>
        <w:t>places where</w:t>
      </w:r>
      <w:r w:rsidRPr="000251DA">
        <w:rPr>
          <w:rFonts w:ascii="Georgia" w:eastAsia="Times New Roman" w:hAnsi="Georgia" w:cs="Times New Roman"/>
          <w:b/>
          <w:bCs/>
          <w:color w:val="000000" w:themeColor="text1"/>
          <w:kern w:val="0"/>
          <w:sz w:val="36"/>
          <w:szCs w:val="36"/>
          <w14:ligatures w14:val="none"/>
        </w:rPr>
        <w:t xml:space="preserve"> you put lamps if you want to light the room and the whole house, </w:t>
      </w:r>
    </w:p>
    <w:p w14:paraId="2799DF48" w14:textId="43DAABBF" w:rsidR="000048CE" w:rsidRPr="000251DA" w:rsidRDefault="008E1B6F" w:rsidP="0030003E">
      <w:pPr>
        <w:pStyle w:val="ListParagraph"/>
        <w:numPr>
          <w:ilvl w:val="0"/>
          <w:numId w:val="8"/>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But it should be put on a stand </w:t>
      </w:r>
      <w:proofErr w:type="gramStart"/>
      <w:r w:rsidRPr="000251DA">
        <w:rPr>
          <w:rFonts w:ascii="Georgia" w:eastAsia="Times New Roman" w:hAnsi="Georgia" w:cs="Times New Roman"/>
          <w:b/>
          <w:bCs/>
          <w:color w:val="000000" w:themeColor="text1"/>
          <w:kern w:val="0"/>
          <w:sz w:val="36"/>
          <w:szCs w:val="36"/>
          <w14:ligatures w14:val="none"/>
        </w:rPr>
        <w:t>in order to</w:t>
      </w:r>
      <w:proofErr w:type="gramEnd"/>
      <w:r w:rsidRPr="000251DA">
        <w:rPr>
          <w:rFonts w:ascii="Georgia" w:eastAsia="Times New Roman" w:hAnsi="Georgia" w:cs="Times New Roman"/>
          <w:b/>
          <w:bCs/>
          <w:color w:val="000000" w:themeColor="text1"/>
          <w:kern w:val="0"/>
          <w:sz w:val="36"/>
          <w:szCs w:val="36"/>
          <w14:ligatures w14:val="none"/>
        </w:rPr>
        <w:t xml:space="preserve"> illuminate, and when it illuminated,</w:t>
      </w:r>
      <w:r w:rsidR="000048CE" w:rsidRPr="000251DA">
        <w:rPr>
          <w:rFonts w:ascii="Georgia" w:eastAsia="Times New Roman" w:hAnsi="Georgia" w:cs="Times New Roman"/>
          <w:b/>
          <w:bCs/>
          <w:color w:val="000000" w:themeColor="text1"/>
          <w:kern w:val="0"/>
          <w:sz w:val="36"/>
          <w:szCs w:val="36"/>
          <w14:ligatures w14:val="none"/>
        </w:rPr>
        <w:t xml:space="preserve"> it fulfilled its purpose.</w:t>
      </w:r>
    </w:p>
    <w:p w14:paraId="5517A56C" w14:textId="3A327384" w:rsidR="000048CE" w:rsidRPr="000251DA" w:rsidRDefault="000048CE" w:rsidP="008E1B6F">
      <w:pPr>
        <w:shd w:val="clear" w:color="auto" w:fill="FFFFFF"/>
        <w:spacing w:after="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 xml:space="preserve">We are to shine the light of </w:t>
      </w:r>
      <w:proofErr w:type="gramStart"/>
      <w:r w:rsidRPr="000251DA">
        <w:rPr>
          <w:rFonts w:ascii="Georgia" w:eastAsia="Times New Roman" w:hAnsi="Georgia" w:cs="Times New Roman"/>
          <w:b/>
          <w:bCs/>
          <w:i/>
          <w:iCs/>
          <w:color w:val="000000" w:themeColor="text1"/>
          <w:kern w:val="0"/>
          <w:sz w:val="36"/>
          <w:szCs w:val="36"/>
          <w14:ligatures w14:val="none"/>
        </w:rPr>
        <w:t>Christ,</w:t>
      </w:r>
      <w:proofErr w:type="gramEnd"/>
      <w:r w:rsidRPr="000251DA">
        <w:rPr>
          <w:rFonts w:ascii="Georgia" w:eastAsia="Times New Roman" w:hAnsi="Georgia" w:cs="Times New Roman"/>
          <w:b/>
          <w:bCs/>
          <w:i/>
          <w:iCs/>
          <w:color w:val="000000" w:themeColor="text1"/>
          <w:kern w:val="0"/>
          <w:sz w:val="36"/>
          <w:szCs w:val="36"/>
          <w14:ligatures w14:val="none"/>
        </w:rPr>
        <w:t xml:space="preserve"> we are to lift Christ</w:t>
      </w:r>
      <w:r w:rsidR="008E1B6F" w:rsidRPr="000251DA">
        <w:rPr>
          <w:rFonts w:ascii="Georgia" w:eastAsia="Times New Roman" w:hAnsi="Georgia" w:cs="Times New Roman"/>
          <w:b/>
          <w:bCs/>
          <w:i/>
          <w:iCs/>
          <w:color w:val="000000" w:themeColor="text1"/>
          <w:kern w:val="0"/>
          <w:sz w:val="36"/>
          <w:szCs w:val="36"/>
          <w14:ligatures w14:val="none"/>
        </w:rPr>
        <w:t>’</w:t>
      </w:r>
      <w:r w:rsidRPr="000251DA">
        <w:rPr>
          <w:rFonts w:ascii="Georgia" w:eastAsia="Times New Roman" w:hAnsi="Georgia" w:cs="Times New Roman"/>
          <w:b/>
          <w:bCs/>
          <w:i/>
          <w:iCs/>
          <w:color w:val="000000" w:themeColor="text1"/>
          <w:kern w:val="0"/>
          <w:sz w:val="36"/>
          <w:szCs w:val="36"/>
          <w14:ligatures w14:val="none"/>
        </w:rPr>
        <w:t>s lamp on a lampstand for all the world to see</w:t>
      </w:r>
      <w:r w:rsidR="008E1B6F" w:rsidRPr="000251DA">
        <w:rPr>
          <w:rFonts w:ascii="Georgia" w:eastAsia="Times New Roman" w:hAnsi="Georgia" w:cs="Times New Roman"/>
          <w:b/>
          <w:bCs/>
          <w:i/>
          <w:iCs/>
          <w:color w:val="000000" w:themeColor="text1"/>
          <w:kern w:val="0"/>
          <w:sz w:val="36"/>
          <w:szCs w:val="36"/>
          <w14:ligatures w14:val="none"/>
        </w:rPr>
        <w:t>…</w:t>
      </w:r>
    </w:p>
    <w:p w14:paraId="4A68A0D0" w14:textId="77777777" w:rsidR="008E1B6F" w:rsidRPr="000251DA" w:rsidRDefault="008E1B6F" w:rsidP="002312F3">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1A1A2799" w14:textId="72B91A07" w:rsidR="008E1B6F" w:rsidRPr="000251DA" w:rsidRDefault="0072100D" w:rsidP="008E1B6F">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This is a beautiful truth because the Lord is </w:t>
      </w:r>
      <w:r w:rsidR="008E1B6F" w:rsidRPr="000251DA">
        <w:rPr>
          <w:rFonts w:ascii="Georgia" w:eastAsia="Times New Roman" w:hAnsi="Georgia" w:cs="Times New Roman"/>
          <w:b/>
          <w:bCs/>
          <w:color w:val="000000" w:themeColor="text1"/>
          <w:kern w:val="0"/>
          <w:sz w:val="36"/>
          <w:szCs w:val="36"/>
          <w14:ligatures w14:val="none"/>
        </w:rPr>
        <w:t xml:space="preserve">showing us that the </w:t>
      </w:r>
      <w:r w:rsidR="008E1B6F" w:rsidRPr="000251DA">
        <w:rPr>
          <w:rFonts w:ascii="Georgia" w:eastAsia="Times New Roman" w:hAnsi="Georgia" w:cs="Times New Roman"/>
          <w:b/>
          <w:bCs/>
          <w:i/>
          <w:iCs/>
          <w:color w:val="000000" w:themeColor="text1"/>
          <w:kern w:val="0"/>
          <w:sz w:val="36"/>
          <w:szCs w:val="36"/>
          <w14:ligatures w14:val="none"/>
        </w:rPr>
        <w:t>divine intention</w:t>
      </w:r>
      <w:r w:rsidR="008E1B6F" w:rsidRPr="000251DA">
        <w:rPr>
          <w:rFonts w:ascii="Georgia" w:eastAsia="Times New Roman" w:hAnsi="Georgia" w:cs="Times New Roman"/>
          <w:b/>
          <w:bCs/>
          <w:color w:val="000000" w:themeColor="text1"/>
          <w:kern w:val="0"/>
          <w:sz w:val="36"/>
          <w:szCs w:val="36"/>
          <w14:ligatures w14:val="none"/>
        </w:rPr>
        <w:t xml:space="preserve"> is to </w:t>
      </w:r>
      <w:r w:rsidR="008E1B6F" w:rsidRPr="000251DA">
        <w:rPr>
          <w:rFonts w:ascii="Georgia" w:eastAsia="Times New Roman" w:hAnsi="Georgia" w:cs="Times New Roman"/>
          <w:b/>
          <w:bCs/>
          <w:i/>
          <w:iCs/>
          <w:color w:val="000000" w:themeColor="text1"/>
          <w:kern w:val="0"/>
          <w:sz w:val="36"/>
          <w:szCs w:val="36"/>
          <w:u w:val="single"/>
          <w14:ligatures w14:val="none"/>
        </w:rPr>
        <w:t xml:space="preserve">display </w:t>
      </w:r>
      <w:r w:rsidR="008E1B6F" w:rsidRPr="000251DA">
        <w:rPr>
          <w:rFonts w:ascii="Georgia" w:eastAsia="Times New Roman" w:hAnsi="Georgia" w:cs="Times New Roman"/>
          <w:b/>
          <w:bCs/>
          <w:color w:val="000000" w:themeColor="text1"/>
          <w:kern w:val="0"/>
          <w:sz w:val="36"/>
          <w:szCs w:val="36"/>
          <w14:ligatures w14:val="none"/>
        </w:rPr>
        <w:t xml:space="preserve">the precious things of the </w:t>
      </w:r>
      <w:r w:rsidR="008E1B6F" w:rsidRPr="000251DA">
        <w:rPr>
          <w:rFonts w:ascii="Georgia" w:eastAsia="Times New Roman" w:hAnsi="Georgia" w:cs="Times New Roman"/>
          <w:b/>
          <w:bCs/>
          <w:color w:val="000000" w:themeColor="text1"/>
          <w:kern w:val="0"/>
          <w:sz w:val="36"/>
          <w:szCs w:val="36"/>
          <w:u w:val="single"/>
          <w14:ligatures w14:val="none"/>
        </w:rPr>
        <w:t>Kingdom of God</w:t>
      </w:r>
      <w:r w:rsidR="000048CE" w:rsidRPr="000251DA">
        <w:rPr>
          <w:rFonts w:ascii="Georgia" w:eastAsia="Times New Roman" w:hAnsi="Georgia" w:cs="Times New Roman"/>
          <w:b/>
          <w:bCs/>
          <w:color w:val="000000" w:themeColor="text1"/>
          <w:kern w:val="0"/>
          <w:sz w:val="36"/>
          <w:szCs w:val="36"/>
          <w14:ligatures w14:val="none"/>
        </w:rPr>
        <w:t xml:space="preserve">. </w:t>
      </w:r>
    </w:p>
    <w:p w14:paraId="483EA343" w14:textId="77777777" w:rsidR="0072100D" w:rsidRPr="000251DA" w:rsidRDefault="0072100D" w:rsidP="008E1B6F">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p>
    <w:p w14:paraId="6E5DD64D" w14:textId="041C2EDE" w:rsidR="008E1B6F" w:rsidRPr="000251DA" w:rsidRDefault="000048CE" w:rsidP="008E1B6F">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lastRenderedPageBreak/>
        <w:t xml:space="preserve">God wants people to know them </w:t>
      </w:r>
      <w:r w:rsidR="008E1B6F"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 now</w:t>
      </w:r>
      <w:r w:rsidR="008E1B6F" w:rsidRPr="000251DA">
        <w:rPr>
          <w:rFonts w:ascii="Georgia" w:eastAsia="Times New Roman" w:hAnsi="Georgia" w:cs="Times New Roman"/>
          <w:b/>
          <w:bCs/>
          <w:color w:val="000000" w:themeColor="text1"/>
          <w:kern w:val="0"/>
          <w:sz w:val="36"/>
          <w:szCs w:val="36"/>
          <w14:ligatures w14:val="none"/>
        </w:rPr>
        <w:t>.</w:t>
      </w:r>
    </w:p>
    <w:p w14:paraId="6F044BD3" w14:textId="7C29C4B6" w:rsidR="008E1B6F" w:rsidRPr="000251DA" w:rsidRDefault="008E1B6F" w:rsidP="008E1B6F">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WHY?</w:t>
      </w:r>
    </w:p>
    <w:p w14:paraId="00195EED" w14:textId="097AB5A4" w:rsidR="008E1B6F" w:rsidRPr="000251DA" w:rsidRDefault="008E1B6F" w:rsidP="008E1B6F">
      <w:pPr>
        <w:pStyle w:val="ListParagraph"/>
        <w:numPr>
          <w:ilvl w:val="0"/>
          <w:numId w:val="9"/>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Their hearts might be too hard to receive them; </w:t>
      </w:r>
    </w:p>
    <w:p w14:paraId="113363D5" w14:textId="1322BE03" w:rsidR="008E1B6F" w:rsidRPr="000251DA" w:rsidRDefault="008E1B6F" w:rsidP="008E1B6F">
      <w:pPr>
        <w:pStyle w:val="ListParagraph"/>
        <w:numPr>
          <w:ilvl w:val="0"/>
          <w:numId w:val="9"/>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They might be too shallow to embrace them all;</w:t>
      </w:r>
      <w:r w:rsidR="000048CE" w:rsidRPr="000251DA">
        <w:rPr>
          <w:rFonts w:ascii="Georgia" w:eastAsia="Times New Roman" w:hAnsi="Georgia" w:cs="Times New Roman"/>
          <w:b/>
          <w:bCs/>
          <w:color w:val="000000" w:themeColor="text1"/>
          <w:kern w:val="0"/>
          <w:sz w:val="36"/>
          <w:szCs w:val="36"/>
          <w14:ligatures w14:val="none"/>
        </w:rPr>
        <w:t xml:space="preserve"> </w:t>
      </w:r>
    </w:p>
    <w:p w14:paraId="61700E2E" w14:textId="5306123B" w:rsidR="008E1B6F" w:rsidRPr="000251DA" w:rsidRDefault="008E1B6F" w:rsidP="008E1B6F">
      <w:pPr>
        <w:pStyle w:val="ListParagraph"/>
        <w:numPr>
          <w:ilvl w:val="0"/>
          <w:numId w:val="9"/>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T</w:t>
      </w:r>
      <w:r w:rsidR="000048CE" w:rsidRPr="000251DA">
        <w:rPr>
          <w:rFonts w:ascii="Georgia" w:eastAsia="Times New Roman" w:hAnsi="Georgia" w:cs="Times New Roman"/>
          <w:b/>
          <w:bCs/>
          <w:color w:val="000000" w:themeColor="text1"/>
          <w:kern w:val="0"/>
          <w:sz w:val="36"/>
          <w:szCs w:val="36"/>
          <w14:ligatures w14:val="none"/>
        </w:rPr>
        <w:t>hey might be crowded with other things</w:t>
      </w:r>
      <w:r w:rsidRPr="000251DA">
        <w:rPr>
          <w:rFonts w:ascii="Georgia" w:eastAsia="Times New Roman" w:hAnsi="Georgia" w:cs="Times New Roman"/>
          <w:b/>
          <w:bCs/>
          <w:color w:val="000000" w:themeColor="text1"/>
          <w:kern w:val="0"/>
          <w:sz w:val="36"/>
          <w:szCs w:val="36"/>
          <w14:ligatures w14:val="none"/>
        </w:rPr>
        <w:t>.</w:t>
      </w:r>
    </w:p>
    <w:p w14:paraId="0B01CA56" w14:textId="16861F22" w:rsidR="008E1B6F" w:rsidRPr="000251DA" w:rsidRDefault="008E1B6F" w:rsidP="008E1B6F">
      <w:pPr>
        <w:shd w:val="clear" w:color="auto" w:fill="FFFFFF"/>
        <w:spacing w:after="270" w:line="276" w:lineRule="auto"/>
        <w:ind w:firstLine="720"/>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God intends</w:t>
      </w:r>
      <w:r w:rsidR="000048CE" w:rsidRPr="000251DA">
        <w:rPr>
          <w:rFonts w:ascii="Georgia" w:eastAsia="Times New Roman" w:hAnsi="Georgia" w:cs="Times New Roman"/>
          <w:b/>
          <w:bCs/>
          <w:color w:val="000000" w:themeColor="text1"/>
          <w:kern w:val="0"/>
          <w:sz w:val="36"/>
          <w:szCs w:val="36"/>
          <w14:ligatures w14:val="none"/>
        </w:rPr>
        <w:t xml:space="preserve"> that these precious mysteries of the Kingdom be displayed. </w:t>
      </w:r>
    </w:p>
    <w:p w14:paraId="6CA8F7DC" w14:textId="29399168" w:rsidR="008E1B6F" w:rsidRPr="000251DA" w:rsidRDefault="000048CE" w:rsidP="008E1B6F">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What is His means of displaying them?</w:t>
      </w:r>
    </w:p>
    <w:p w14:paraId="46CA021F" w14:textId="77777777" w:rsidR="008E1B6F" w:rsidRPr="000251DA" w:rsidRDefault="000048CE" w:rsidP="008E1B6F">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It is </w:t>
      </w:r>
      <w:r w:rsidR="008E1B6F" w:rsidRPr="000251DA">
        <w:rPr>
          <w:rFonts w:ascii="Georgia" w:eastAsia="Times New Roman" w:hAnsi="Georgia" w:cs="Times New Roman"/>
          <w:b/>
          <w:bCs/>
          <w:color w:val="000000" w:themeColor="text1"/>
          <w:kern w:val="0"/>
          <w:sz w:val="36"/>
          <w:szCs w:val="36"/>
          <w14:ligatures w14:val="none"/>
        </w:rPr>
        <w:t xml:space="preserve">for Jesus’ </w:t>
      </w:r>
      <w:r w:rsidRPr="000251DA">
        <w:rPr>
          <w:rFonts w:ascii="Georgia" w:eastAsia="Times New Roman" w:hAnsi="Georgia" w:cs="Times New Roman"/>
          <w:b/>
          <w:bCs/>
          <w:color w:val="000000" w:themeColor="text1"/>
          <w:kern w:val="0"/>
          <w:sz w:val="36"/>
          <w:szCs w:val="36"/>
          <w14:ligatures w14:val="none"/>
        </w:rPr>
        <w:t>disciples</w:t>
      </w:r>
      <w:r w:rsidR="008E1B6F"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 it was their task to illuminate the divine word! Isn't that how Matthew recorded that in Matthew 10:27: </w:t>
      </w:r>
    </w:p>
    <w:p w14:paraId="1B80E24B" w14:textId="77777777" w:rsidR="008E1B6F" w:rsidRPr="000251DA" w:rsidRDefault="008E1B6F" w:rsidP="008E1B6F">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3D533A87" w14:textId="3A761C1B" w:rsidR="008E1B6F" w:rsidRPr="000251DA" w:rsidRDefault="000048CE" w:rsidP="008E1B6F">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'What I tell you in darkness', Jesus said to the disciples, 'That speak ye in light: and what ye hear in the ear, that preach ye upon the housetops'.</w:t>
      </w:r>
    </w:p>
    <w:p w14:paraId="3E74F0D7" w14:textId="77777777" w:rsidR="008E1B6F" w:rsidRPr="000251DA" w:rsidRDefault="008E1B6F" w:rsidP="008E1B6F">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0731F907" w14:textId="3CF92E60" w:rsidR="000048CE" w:rsidRPr="000251DA" w:rsidRDefault="000048CE" w:rsidP="008E1B6F">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 mystery of the Kingdom is </w:t>
      </w:r>
      <w:r w:rsidRPr="000251DA">
        <w:rPr>
          <w:rFonts w:ascii="Georgia" w:eastAsia="Times New Roman" w:hAnsi="Georgia" w:cs="Times New Roman"/>
          <w:b/>
          <w:bCs/>
          <w:color w:val="000000" w:themeColor="text1"/>
          <w:kern w:val="0"/>
          <w:sz w:val="36"/>
          <w:szCs w:val="36"/>
          <w:u w:val="single"/>
          <w14:ligatures w14:val="none"/>
        </w:rPr>
        <w:t>not t</w:t>
      </w:r>
      <w:r w:rsidRPr="000251DA">
        <w:rPr>
          <w:rFonts w:ascii="Georgia" w:eastAsia="Times New Roman" w:hAnsi="Georgia" w:cs="Times New Roman"/>
          <w:b/>
          <w:bCs/>
          <w:color w:val="000000" w:themeColor="text1"/>
          <w:kern w:val="0"/>
          <w:sz w:val="36"/>
          <w:szCs w:val="36"/>
          <w14:ligatures w14:val="none"/>
        </w:rPr>
        <w:t>o be kept to yourselves alone, but it is to be held forth as a bright and shining light for the whole world to see.</w:t>
      </w:r>
    </w:p>
    <w:p w14:paraId="59B91BA0" w14:textId="2B0C033B" w:rsidR="007C4B4A" w:rsidRPr="000251DA" w:rsidRDefault="000048CE" w:rsidP="008E1B6F">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That's what </w:t>
      </w:r>
      <w:r w:rsidR="008E1B6F" w:rsidRPr="000251DA">
        <w:rPr>
          <w:rFonts w:ascii="Georgia" w:eastAsia="Times New Roman" w:hAnsi="Georgia" w:cs="Times New Roman"/>
          <w:b/>
          <w:bCs/>
          <w:color w:val="000000" w:themeColor="text1"/>
          <w:kern w:val="0"/>
          <w:sz w:val="36"/>
          <w:szCs w:val="36"/>
          <w14:ligatures w14:val="none"/>
        </w:rPr>
        <w:t xml:space="preserve">the Apostle </w:t>
      </w:r>
      <w:r w:rsidRPr="000251DA">
        <w:rPr>
          <w:rFonts w:ascii="Georgia" w:eastAsia="Times New Roman" w:hAnsi="Georgia" w:cs="Times New Roman"/>
          <w:b/>
          <w:bCs/>
          <w:color w:val="000000" w:themeColor="text1"/>
          <w:kern w:val="0"/>
          <w:sz w:val="36"/>
          <w:szCs w:val="36"/>
          <w14:ligatures w14:val="none"/>
        </w:rPr>
        <w:t>Paul meant when he said in Philippians 2</w:t>
      </w:r>
      <w:r w:rsidR="0072100D" w:rsidRPr="000251DA">
        <w:rPr>
          <w:rFonts w:ascii="Georgia" w:eastAsia="Times New Roman" w:hAnsi="Georgia" w:cs="Times New Roman"/>
          <w:b/>
          <w:bCs/>
          <w:color w:val="000000" w:themeColor="text1"/>
          <w:kern w:val="0"/>
          <w:sz w:val="36"/>
          <w:szCs w:val="36"/>
          <w14:ligatures w14:val="none"/>
        </w:rPr>
        <w:t>- interestingly,</w:t>
      </w:r>
      <w:r w:rsidRPr="000251DA">
        <w:rPr>
          <w:rFonts w:ascii="Georgia" w:eastAsia="Times New Roman" w:hAnsi="Georgia" w:cs="Times New Roman"/>
          <w:b/>
          <w:bCs/>
          <w:color w:val="000000" w:themeColor="text1"/>
          <w:kern w:val="0"/>
          <w:sz w:val="36"/>
          <w:szCs w:val="36"/>
          <w14:ligatures w14:val="none"/>
        </w:rPr>
        <w:t xml:space="preserve"> the same passage as we have the condescension and </w:t>
      </w:r>
      <w:r w:rsidRPr="000251DA">
        <w:rPr>
          <w:rFonts w:ascii="Georgia" w:eastAsia="Times New Roman" w:hAnsi="Georgia" w:cs="Times New Roman"/>
          <w:b/>
          <w:bCs/>
          <w:color w:val="000000" w:themeColor="text1"/>
          <w:kern w:val="0"/>
          <w:sz w:val="36"/>
          <w:szCs w:val="36"/>
          <w14:ligatures w14:val="none"/>
        </w:rPr>
        <w:lastRenderedPageBreak/>
        <w:t>exaltation of the Lord Jesus</w:t>
      </w:r>
      <w:r w:rsidR="0072100D"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 every knee bowing to Him eventually one day, and then we read in verses 15 and 16: </w:t>
      </w:r>
    </w:p>
    <w:p w14:paraId="2F12B070" w14:textId="77777777" w:rsidR="007C4B4A" w:rsidRPr="000251DA" w:rsidRDefault="007C4B4A" w:rsidP="007C4B4A">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232B3E63" w14:textId="5F2BF3ED" w:rsidR="000048CE" w:rsidRPr="000251DA" w:rsidRDefault="000048CE" w:rsidP="007C4B4A">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 xml:space="preserve">'That ye may be blameless and harmless, the sons of God, without rebuke, in the midst of a crooked and perverse nation, among whom ye shine as lights in the world; Holding forth the word of life; that I may rejoice in the day of Christ, that I have not run in vain, neither </w:t>
      </w:r>
      <w:r w:rsidR="0072100D" w:rsidRPr="000251DA">
        <w:rPr>
          <w:rFonts w:ascii="Georgia" w:eastAsia="Times New Roman" w:hAnsi="Georgia" w:cs="Times New Roman"/>
          <w:b/>
          <w:bCs/>
          <w:i/>
          <w:iCs/>
          <w:color w:val="000000" w:themeColor="text1"/>
          <w:kern w:val="0"/>
          <w:sz w:val="36"/>
          <w:szCs w:val="36"/>
          <w14:ligatures w14:val="none"/>
        </w:rPr>
        <w:t>labored</w:t>
      </w:r>
      <w:r w:rsidRPr="000251DA">
        <w:rPr>
          <w:rFonts w:ascii="Georgia" w:eastAsia="Times New Roman" w:hAnsi="Georgia" w:cs="Times New Roman"/>
          <w:b/>
          <w:bCs/>
          <w:i/>
          <w:iCs/>
          <w:color w:val="000000" w:themeColor="text1"/>
          <w:kern w:val="0"/>
          <w:sz w:val="36"/>
          <w:szCs w:val="36"/>
          <w14:ligatures w14:val="none"/>
        </w:rPr>
        <w:t xml:space="preserve"> in vain'.</w:t>
      </w:r>
    </w:p>
    <w:p w14:paraId="6BACE0CD" w14:textId="77777777" w:rsidR="007C4B4A" w:rsidRPr="000251DA" w:rsidRDefault="007C4B4A" w:rsidP="002312F3">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522102D9" w14:textId="77777777" w:rsidR="007C4B4A" w:rsidRPr="000251DA" w:rsidRDefault="000048CE" w:rsidP="007C4B4A">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The disciples were to take this light and shine it forth, but you know I don't think the Lord just meant the individual disciple, because the risen glorified Lord in the book of Revelation, which is a revelation of Himself, Jesus Christ, tells us in Revelation chapter 1 verse 20:</w:t>
      </w:r>
    </w:p>
    <w:p w14:paraId="0DFA7BAB" w14:textId="05CEDEB1" w:rsidR="007C4B4A" w:rsidRPr="000251DA" w:rsidRDefault="000048CE" w:rsidP="007C4B4A">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 'The mystery of the seven stars which you saw in My right hand, and the seven golden lampstands', this is the interpretation</w:t>
      </w:r>
      <w:r w:rsidR="007C4B4A"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 'The seven stars are the angels of the seven churches, and the seven lampstands which you saw are the seven churches'. </w:t>
      </w:r>
    </w:p>
    <w:p w14:paraId="570334EA" w14:textId="77777777" w:rsidR="007C4B4A" w:rsidRPr="000251DA" w:rsidRDefault="007C4B4A" w:rsidP="007C4B4A">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1216D992" w14:textId="26C11AC8" w:rsidR="007C4B4A" w:rsidRPr="000251DA" w:rsidRDefault="000048CE" w:rsidP="007C4B4A">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Ultimately</w:t>
      </w:r>
      <w:r w:rsidR="007C4B4A" w:rsidRPr="000251DA">
        <w:rPr>
          <w:rFonts w:ascii="Georgia" w:eastAsia="Times New Roman" w:hAnsi="Georgia" w:cs="Times New Roman"/>
          <w:b/>
          <w:bCs/>
          <w:color w:val="000000" w:themeColor="text1"/>
          <w:kern w:val="0"/>
          <w:sz w:val="36"/>
          <w:szCs w:val="36"/>
          <w14:ligatures w14:val="none"/>
        </w:rPr>
        <w:t>, the church, God's assembly of believing people, is responsible for shedding</w:t>
      </w:r>
      <w:r w:rsidRPr="000251DA">
        <w:rPr>
          <w:rFonts w:ascii="Georgia" w:eastAsia="Times New Roman" w:hAnsi="Georgia" w:cs="Times New Roman"/>
          <w:b/>
          <w:bCs/>
          <w:color w:val="000000" w:themeColor="text1"/>
          <w:kern w:val="0"/>
          <w:sz w:val="36"/>
          <w:szCs w:val="36"/>
          <w14:ligatures w14:val="none"/>
        </w:rPr>
        <w:t xml:space="preserve"> </w:t>
      </w:r>
      <w:r w:rsidR="0072100D" w:rsidRPr="000251DA">
        <w:rPr>
          <w:rFonts w:ascii="Georgia" w:eastAsia="Times New Roman" w:hAnsi="Georgia" w:cs="Times New Roman"/>
          <w:b/>
          <w:bCs/>
          <w:color w:val="000000" w:themeColor="text1"/>
          <w:kern w:val="0"/>
          <w:sz w:val="36"/>
          <w:szCs w:val="36"/>
          <w14:ligatures w14:val="none"/>
        </w:rPr>
        <w:t xml:space="preserve">Christ's light </w:t>
      </w:r>
      <w:r w:rsidRPr="000251DA">
        <w:rPr>
          <w:rFonts w:ascii="Georgia" w:eastAsia="Times New Roman" w:hAnsi="Georgia" w:cs="Times New Roman"/>
          <w:b/>
          <w:bCs/>
          <w:color w:val="000000" w:themeColor="text1"/>
          <w:kern w:val="0"/>
          <w:sz w:val="36"/>
          <w:szCs w:val="36"/>
          <w14:ligatures w14:val="none"/>
        </w:rPr>
        <w:t xml:space="preserve">abroad! The light of Christ will be </w:t>
      </w:r>
      <w:r w:rsidRPr="000251DA">
        <w:rPr>
          <w:rFonts w:ascii="Georgia" w:eastAsia="Times New Roman" w:hAnsi="Georgia" w:cs="Times New Roman"/>
          <w:b/>
          <w:bCs/>
          <w:color w:val="000000" w:themeColor="text1"/>
          <w:kern w:val="0"/>
          <w:sz w:val="36"/>
          <w:szCs w:val="36"/>
          <w14:ligatures w14:val="none"/>
        </w:rPr>
        <w:lastRenderedPageBreak/>
        <w:t xml:space="preserve">hidden from those outside the Kingdom, but </w:t>
      </w:r>
      <w:r w:rsidR="007C4B4A" w:rsidRPr="000251DA">
        <w:rPr>
          <w:rFonts w:ascii="Georgia" w:eastAsia="Times New Roman" w:hAnsi="Georgia" w:cs="Times New Roman"/>
          <w:b/>
          <w:bCs/>
          <w:color w:val="000000" w:themeColor="text1"/>
          <w:kern w:val="0"/>
          <w:sz w:val="36"/>
          <w:szCs w:val="36"/>
          <w14:ligatures w14:val="none"/>
        </w:rPr>
        <w:t>those inside the Kingdom should not hide it</w:t>
      </w:r>
      <w:r w:rsidRPr="000251DA">
        <w:rPr>
          <w:rFonts w:ascii="Georgia" w:eastAsia="Times New Roman" w:hAnsi="Georgia" w:cs="Times New Roman"/>
          <w:b/>
          <w:bCs/>
          <w:color w:val="000000" w:themeColor="text1"/>
          <w:kern w:val="0"/>
          <w:sz w:val="36"/>
          <w:szCs w:val="36"/>
          <w14:ligatures w14:val="none"/>
        </w:rPr>
        <w:t xml:space="preserve">. </w:t>
      </w:r>
    </w:p>
    <w:p w14:paraId="10DF295D" w14:textId="72A98041" w:rsidR="007C4B4A" w:rsidRPr="000251DA" w:rsidRDefault="000048CE" w:rsidP="007C4B4A">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Did the early church hide the light inside the Kingdom? Oh no</w:t>
      </w:r>
      <w:r w:rsidR="007C4B4A"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 they didn't! Listen to one of its apostles: </w:t>
      </w:r>
    </w:p>
    <w:p w14:paraId="03706D71" w14:textId="77777777" w:rsidR="007C4B4A" w:rsidRPr="000251DA" w:rsidRDefault="007C4B4A" w:rsidP="007C4B4A">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p>
    <w:p w14:paraId="7EE56A58" w14:textId="64E6C069" w:rsidR="007C4B4A" w:rsidRPr="000251DA" w:rsidRDefault="000048CE" w:rsidP="007C4B4A">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'That which was from the beginning, which we have heard, which we have seen with our eyes, which we have looked upon, and our hands have handled, of the Word of life; (For the life was manifested', it was revealed, 'and we have seen it, and bear witness, and shew unto you that eternal life, which was with the Father, and was manifested unto us;) That which we have seen and heard declare we unto you, that ye also may have fellowship with us: and truly our fellowship is with the Father, and with his Son Jesus Christ'</w:t>
      </w:r>
    </w:p>
    <w:p w14:paraId="648F4950" w14:textId="3D0ADDAB" w:rsidR="007C4B4A" w:rsidRPr="000251DA" w:rsidRDefault="000048CE" w:rsidP="007C4B4A">
      <w:pPr>
        <w:shd w:val="clear" w:color="auto" w:fill="FFFFFF"/>
        <w:spacing w:after="270" w:line="276" w:lineRule="auto"/>
        <w:contextualSpacing/>
        <w:jc w:val="center"/>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1</w:t>
      </w:r>
      <w:r w:rsidR="007C4B4A" w:rsidRPr="000251DA">
        <w:rPr>
          <w:rFonts w:ascii="Georgia" w:eastAsia="Times New Roman" w:hAnsi="Georgia" w:cs="Times New Roman"/>
          <w:b/>
          <w:bCs/>
          <w:i/>
          <w:iCs/>
          <w:color w:val="000000" w:themeColor="text1"/>
          <w:kern w:val="0"/>
          <w:sz w:val="36"/>
          <w:szCs w:val="36"/>
          <w14:ligatures w14:val="none"/>
        </w:rPr>
        <w:t>st</w:t>
      </w:r>
      <w:r w:rsidRPr="000251DA">
        <w:rPr>
          <w:rFonts w:ascii="Georgia" w:eastAsia="Times New Roman" w:hAnsi="Georgia" w:cs="Times New Roman"/>
          <w:b/>
          <w:bCs/>
          <w:i/>
          <w:iCs/>
          <w:color w:val="000000" w:themeColor="text1"/>
          <w:kern w:val="0"/>
          <w:sz w:val="36"/>
          <w:szCs w:val="36"/>
          <w14:ligatures w14:val="none"/>
        </w:rPr>
        <w:t xml:space="preserve"> John 1:1-3.</w:t>
      </w:r>
    </w:p>
    <w:p w14:paraId="5CE4BEF6" w14:textId="77777777" w:rsidR="007C4B4A" w:rsidRPr="000251DA" w:rsidRDefault="007C4B4A" w:rsidP="007C4B4A">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4D052252" w14:textId="4C4F9108" w:rsidR="000048CE" w:rsidRPr="000251DA" w:rsidRDefault="007C4B4A" w:rsidP="007C4B4A">
      <w:pPr>
        <w:shd w:val="clear" w:color="auto" w:fill="FFFFFF"/>
        <w:spacing w:after="270" w:line="276" w:lineRule="auto"/>
        <w:ind w:firstLine="720"/>
        <w:contextualSpacing/>
        <w:jc w:val="both"/>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What was manifested to us, we declared </w:t>
      </w:r>
      <w:r w:rsidR="000048CE" w:rsidRPr="000251DA">
        <w:rPr>
          <w:rFonts w:ascii="Georgia" w:eastAsia="Times New Roman" w:hAnsi="Georgia" w:cs="Times New Roman"/>
          <w:b/>
          <w:bCs/>
          <w:color w:val="000000" w:themeColor="text1"/>
          <w:kern w:val="0"/>
          <w:sz w:val="36"/>
          <w:szCs w:val="36"/>
          <w14:ligatures w14:val="none"/>
        </w:rPr>
        <w:t>to you! They didn't hide it. Even when the apostles were told</w:t>
      </w:r>
      <w:r w:rsidRPr="000251DA">
        <w:rPr>
          <w:rFonts w:ascii="Georgia" w:eastAsia="Times New Roman" w:hAnsi="Georgia" w:cs="Times New Roman"/>
          <w:b/>
          <w:bCs/>
          <w:color w:val="000000" w:themeColor="text1"/>
          <w:kern w:val="0"/>
          <w:sz w:val="36"/>
          <w:szCs w:val="36"/>
          <w14:ligatures w14:val="none"/>
        </w:rPr>
        <w:t xml:space="preserve">, </w:t>
      </w:r>
      <w:r w:rsidRPr="000251DA">
        <w:rPr>
          <w:rFonts w:ascii="Georgia" w:eastAsia="Times New Roman" w:hAnsi="Georgia" w:cs="Times New Roman"/>
          <w:b/>
          <w:bCs/>
          <w:i/>
          <w:iCs/>
          <w:color w:val="000000" w:themeColor="text1"/>
          <w:kern w:val="0"/>
          <w:sz w:val="36"/>
          <w:szCs w:val="36"/>
          <w14:ligatures w14:val="none"/>
        </w:rPr>
        <w:t>'You are forbidden to speak in the name of that Jesus'</w:t>
      </w:r>
      <w:r w:rsidRPr="000251DA">
        <w:rPr>
          <w:rFonts w:ascii="Georgia" w:eastAsia="Times New Roman" w:hAnsi="Georgia" w:cs="Times New Roman"/>
          <w:b/>
          <w:bCs/>
          <w:color w:val="000000" w:themeColor="text1"/>
          <w:kern w:val="0"/>
          <w:sz w:val="36"/>
          <w:szCs w:val="36"/>
          <w14:ligatures w14:val="none"/>
        </w:rPr>
        <w:t xml:space="preserve"> (</w:t>
      </w:r>
      <w:r w:rsidR="000048CE" w:rsidRPr="000251DA">
        <w:rPr>
          <w:rFonts w:ascii="Georgia" w:eastAsia="Times New Roman" w:hAnsi="Georgia" w:cs="Times New Roman"/>
          <w:b/>
          <w:bCs/>
          <w:color w:val="000000" w:themeColor="text1"/>
          <w:kern w:val="0"/>
          <w:sz w:val="36"/>
          <w:szCs w:val="36"/>
          <w14:ligatures w14:val="none"/>
        </w:rPr>
        <w:t xml:space="preserve">Acts 4:20, we read that Peter said: </w:t>
      </w:r>
      <w:r w:rsidR="000048CE" w:rsidRPr="000251DA">
        <w:rPr>
          <w:rFonts w:ascii="Georgia" w:eastAsia="Times New Roman" w:hAnsi="Georgia" w:cs="Times New Roman"/>
          <w:b/>
          <w:bCs/>
          <w:i/>
          <w:iCs/>
          <w:color w:val="000000" w:themeColor="text1"/>
          <w:kern w:val="0"/>
          <w:sz w:val="36"/>
          <w:szCs w:val="36"/>
          <w14:ligatures w14:val="none"/>
        </w:rPr>
        <w:t xml:space="preserve">'We cannot but speak the things which we have seen and heard'. We can </w:t>
      </w:r>
      <w:proofErr w:type="gramStart"/>
      <w:r w:rsidR="000048CE" w:rsidRPr="000251DA">
        <w:rPr>
          <w:rFonts w:ascii="Georgia" w:eastAsia="Times New Roman" w:hAnsi="Georgia" w:cs="Times New Roman"/>
          <w:b/>
          <w:bCs/>
          <w:i/>
          <w:iCs/>
          <w:color w:val="000000" w:themeColor="text1"/>
          <w:kern w:val="0"/>
          <w:sz w:val="36"/>
          <w:szCs w:val="36"/>
          <w14:ligatures w14:val="none"/>
        </w:rPr>
        <w:t>help</w:t>
      </w:r>
      <w:proofErr w:type="gramEnd"/>
      <w:r w:rsidR="000048CE" w:rsidRPr="000251DA">
        <w:rPr>
          <w:rFonts w:ascii="Georgia" w:eastAsia="Times New Roman" w:hAnsi="Georgia" w:cs="Times New Roman"/>
          <w:b/>
          <w:bCs/>
          <w:i/>
          <w:iCs/>
          <w:color w:val="000000" w:themeColor="text1"/>
          <w:kern w:val="0"/>
          <w:sz w:val="36"/>
          <w:szCs w:val="36"/>
          <w14:ligatures w14:val="none"/>
        </w:rPr>
        <w:t xml:space="preserve"> it!</w:t>
      </w:r>
    </w:p>
    <w:p w14:paraId="076C44F4" w14:textId="77777777" w:rsidR="007C4B4A" w:rsidRPr="000251DA" w:rsidRDefault="000048CE" w:rsidP="007C4B4A">
      <w:pPr>
        <w:shd w:val="clear" w:color="auto" w:fill="FFFFFF"/>
        <w:spacing w:after="270" w:line="276" w:lineRule="auto"/>
        <w:ind w:firstLine="720"/>
        <w:contextualSpacing/>
        <w:jc w:val="both"/>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Incidentally, you need a filling of the Holy Spirit </w:t>
      </w:r>
      <w:r w:rsidR="007C4B4A" w:rsidRPr="000251DA">
        <w:rPr>
          <w:rFonts w:ascii="Georgia" w:eastAsia="Times New Roman" w:hAnsi="Georgia" w:cs="Times New Roman"/>
          <w:b/>
          <w:bCs/>
          <w:color w:val="000000" w:themeColor="text1"/>
          <w:kern w:val="0"/>
          <w:sz w:val="36"/>
          <w:szCs w:val="36"/>
          <w14:ligatures w14:val="none"/>
        </w:rPr>
        <w:t xml:space="preserve">to be like that, and we find that Peter had it, </w:t>
      </w:r>
      <w:r w:rsidR="007C4B4A" w:rsidRPr="000251DA">
        <w:rPr>
          <w:rFonts w:ascii="Georgia" w:eastAsia="Times New Roman" w:hAnsi="Georgia" w:cs="Times New Roman"/>
          <w:b/>
          <w:bCs/>
          <w:color w:val="000000" w:themeColor="text1"/>
          <w:kern w:val="0"/>
          <w:sz w:val="36"/>
          <w:szCs w:val="36"/>
          <w14:ligatures w14:val="none"/>
        </w:rPr>
        <w:lastRenderedPageBreak/>
        <w:t>and the apostles, in Acts 4,</w:t>
      </w:r>
      <w:r w:rsidRPr="000251DA">
        <w:rPr>
          <w:rFonts w:ascii="Georgia" w:eastAsia="Times New Roman" w:hAnsi="Georgia" w:cs="Times New Roman"/>
          <w:b/>
          <w:bCs/>
          <w:color w:val="000000" w:themeColor="text1"/>
          <w:kern w:val="0"/>
          <w:sz w:val="36"/>
          <w:szCs w:val="36"/>
          <w14:ligatures w14:val="none"/>
        </w:rPr>
        <w:t xml:space="preserve"> verse 8, that gave them that boldness. Did they hide it, even under the pressure of persecution and death itself? No! </w:t>
      </w:r>
      <w:r w:rsidRPr="000251DA">
        <w:rPr>
          <w:rFonts w:ascii="Georgia" w:eastAsia="Times New Roman" w:hAnsi="Georgia" w:cs="Times New Roman"/>
          <w:b/>
          <w:bCs/>
          <w:i/>
          <w:iCs/>
          <w:color w:val="000000" w:themeColor="text1"/>
          <w:kern w:val="0"/>
          <w:sz w:val="36"/>
          <w:szCs w:val="36"/>
          <w14:ligatures w14:val="none"/>
        </w:rPr>
        <w:t xml:space="preserve">'We can't help telling you what we've seen, what we've heard!'. </w:t>
      </w:r>
    </w:p>
    <w:p w14:paraId="0685BBB1" w14:textId="5593DFB5" w:rsidR="007C4B4A" w:rsidRPr="000251DA" w:rsidRDefault="000048CE" w:rsidP="007C4B4A">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Then in Acts again, in Acts 20</w:t>
      </w:r>
      <w:r w:rsidR="007C4B4A"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27, </w:t>
      </w:r>
      <w:r w:rsidR="007C4B4A" w:rsidRPr="000251DA">
        <w:rPr>
          <w:rFonts w:ascii="Georgia" w:eastAsia="Times New Roman" w:hAnsi="Georgia" w:cs="Times New Roman"/>
          <w:b/>
          <w:bCs/>
          <w:color w:val="000000" w:themeColor="text1"/>
          <w:kern w:val="0"/>
          <w:sz w:val="36"/>
          <w:szCs w:val="36"/>
          <w14:ligatures w14:val="none"/>
        </w:rPr>
        <w:t xml:space="preserve">if you have read Acts, </w:t>
      </w:r>
      <w:r w:rsidRPr="000251DA">
        <w:rPr>
          <w:rFonts w:ascii="Georgia" w:eastAsia="Times New Roman" w:hAnsi="Georgia" w:cs="Times New Roman"/>
          <w:b/>
          <w:bCs/>
          <w:color w:val="000000" w:themeColor="text1"/>
          <w:kern w:val="0"/>
          <w:sz w:val="36"/>
          <w:szCs w:val="36"/>
          <w14:ligatures w14:val="none"/>
        </w:rPr>
        <w:t>Paul was leaving the Ephesian elders, and he says these words:</w:t>
      </w:r>
    </w:p>
    <w:p w14:paraId="792E9076" w14:textId="77777777" w:rsidR="007C4B4A" w:rsidRPr="000251DA" w:rsidRDefault="007C4B4A" w:rsidP="007C4B4A">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20C02D0D" w14:textId="0FF94974" w:rsidR="007C4B4A" w:rsidRPr="000251DA" w:rsidRDefault="000048CE" w:rsidP="007C4B4A">
      <w:pPr>
        <w:shd w:val="clear" w:color="auto" w:fill="FFFFFF"/>
        <w:spacing w:after="27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'I have not shunned to declare unto you all the counsel of God'.</w:t>
      </w:r>
    </w:p>
    <w:p w14:paraId="49DBDA08" w14:textId="77777777" w:rsidR="007C4B4A" w:rsidRPr="000251DA" w:rsidRDefault="007C4B4A" w:rsidP="007C4B4A">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59029322" w14:textId="5F2F06F1" w:rsidR="000048CE" w:rsidRPr="000251DA" w:rsidRDefault="000048CE" w:rsidP="007C4B4A">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 early church didn't hide this </w:t>
      </w:r>
      <w:proofErr w:type="gramStart"/>
      <w:r w:rsidRPr="000251DA">
        <w:rPr>
          <w:rFonts w:ascii="Georgia" w:eastAsia="Times New Roman" w:hAnsi="Georgia" w:cs="Times New Roman"/>
          <w:b/>
          <w:bCs/>
          <w:color w:val="000000" w:themeColor="text1"/>
          <w:kern w:val="0"/>
          <w:sz w:val="36"/>
          <w:szCs w:val="36"/>
          <w14:ligatures w14:val="none"/>
        </w:rPr>
        <w:t>message,</w:t>
      </w:r>
      <w:proofErr w:type="gramEnd"/>
      <w:r w:rsidRPr="000251DA">
        <w:rPr>
          <w:rFonts w:ascii="Georgia" w:eastAsia="Times New Roman" w:hAnsi="Georgia" w:cs="Times New Roman"/>
          <w:b/>
          <w:bCs/>
          <w:color w:val="000000" w:themeColor="text1"/>
          <w:kern w:val="0"/>
          <w:sz w:val="36"/>
          <w:szCs w:val="36"/>
          <w14:ligatures w14:val="none"/>
        </w:rPr>
        <w:t xml:space="preserve"> they shone that light</w:t>
      </w:r>
      <w:r w:rsidR="007C4B4A" w:rsidRPr="000251DA">
        <w:rPr>
          <w:rFonts w:ascii="Georgia" w:eastAsia="Times New Roman" w:hAnsi="Georgia" w:cs="Times New Roman"/>
          <w:b/>
          <w:bCs/>
          <w:color w:val="000000" w:themeColor="text1"/>
          <w:kern w:val="0"/>
          <w:sz w:val="36"/>
          <w:szCs w:val="36"/>
          <w14:ligatures w14:val="none"/>
        </w:rPr>
        <w:t>. They</w:t>
      </w:r>
      <w:r w:rsidRPr="000251DA">
        <w:rPr>
          <w:rFonts w:ascii="Georgia" w:eastAsia="Times New Roman" w:hAnsi="Georgia" w:cs="Times New Roman"/>
          <w:b/>
          <w:bCs/>
          <w:color w:val="000000" w:themeColor="text1"/>
          <w:kern w:val="0"/>
          <w:sz w:val="36"/>
          <w:szCs w:val="36"/>
          <w14:ligatures w14:val="none"/>
        </w:rPr>
        <w:t xml:space="preserve"> were the effective proverbial lampstand that set forth Christ and allowed His light to shine, not only in the church, but abroad and beyond - so that they turned the world of their day upside down, and the whole world was ablaze for Christ.</w:t>
      </w:r>
    </w:p>
    <w:p w14:paraId="4532A631" w14:textId="77777777" w:rsidR="007C4B4A" w:rsidRPr="000251DA" w:rsidRDefault="007C4B4A" w:rsidP="002312F3">
      <w:pPr>
        <w:shd w:val="clear" w:color="auto" w:fill="FFFFFF"/>
        <w:spacing w:after="0" w:line="276" w:lineRule="auto"/>
        <w:contextualSpacing/>
        <w:rPr>
          <w:rFonts w:ascii="Georgia" w:eastAsia="Times New Roman" w:hAnsi="Georgia" w:cs="Times New Roman"/>
          <w:b/>
          <w:bCs/>
          <w:i/>
          <w:iCs/>
          <w:color w:val="000000" w:themeColor="text1"/>
          <w:kern w:val="0"/>
          <w:sz w:val="36"/>
          <w:szCs w:val="36"/>
          <w14:ligatures w14:val="none"/>
        </w:rPr>
      </w:pPr>
    </w:p>
    <w:p w14:paraId="52D3560B" w14:textId="10D251F5" w:rsidR="000048CE" w:rsidRPr="000251DA" w:rsidRDefault="000048CE" w:rsidP="007C4B4A">
      <w:pPr>
        <w:shd w:val="clear" w:color="auto" w:fill="FFFFFF"/>
        <w:spacing w:after="0" w:line="276" w:lineRule="auto"/>
        <w:contextualSpacing/>
        <w:jc w:val="center"/>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 xml:space="preserve">Someone has suggested </w:t>
      </w:r>
      <w:r w:rsidR="0072100D" w:rsidRPr="000251DA">
        <w:rPr>
          <w:rFonts w:ascii="Georgia" w:eastAsia="Times New Roman" w:hAnsi="Georgia" w:cs="Times New Roman"/>
          <w:b/>
          <w:bCs/>
          <w:i/>
          <w:iCs/>
          <w:color w:val="000000" w:themeColor="text1"/>
          <w:kern w:val="0"/>
          <w:sz w:val="36"/>
          <w:szCs w:val="36"/>
          <w14:ligatures w14:val="none"/>
        </w:rPr>
        <w:t>allegorizing</w:t>
      </w:r>
      <w:r w:rsidRPr="000251DA">
        <w:rPr>
          <w:rFonts w:ascii="Georgia" w:eastAsia="Times New Roman" w:hAnsi="Georgia" w:cs="Times New Roman"/>
          <w:b/>
          <w:bCs/>
          <w:i/>
          <w:iCs/>
          <w:color w:val="000000" w:themeColor="text1"/>
          <w:kern w:val="0"/>
          <w:sz w:val="36"/>
          <w:szCs w:val="36"/>
          <w14:ligatures w14:val="none"/>
        </w:rPr>
        <w:t xml:space="preserve"> this a little</w:t>
      </w:r>
      <w:r w:rsidR="0072100D" w:rsidRPr="000251DA">
        <w:rPr>
          <w:rFonts w:ascii="Georgia" w:eastAsia="Times New Roman" w:hAnsi="Georgia" w:cs="Times New Roman"/>
          <w:b/>
          <w:bCs/>
          <w:i/>
          <w:iCs/>
          <w:color w:val="000000" w:themeColor="text1"/>
          <w:kern w:val="0"/>
          <w:sz w:val="36"/>
          <w:szCs w:val="36"/>
          <w14:ligatures w14:val="none"/>
        </w:rPr>
        <w:t xml:space="preserve">: the basket could speak of business, and the bed could speak of laziness, both certainly </w:t>
      </w:r>
      <w:r w:rsidRPr="000251DA">
        <w:rPr>
          <w:rFonts w:ascii="Georgia" w:eastAsia="Times New Roman" w:hAnsi="Georgia" w:cs="Times New Roman"/>
          <w:b/>
          <w:bCs/>
          <w:i/>
          <w:iCs/>
          <w:color w:val="000000" w:themeColor="text1"/>
          <w:kern w:val="0"/>
          <w:sz w:val="36"/>
          <w:szCs w:val="36"/>
          <w14:ligatures w14:val="none"/>
        </w:rPr>
        <w:t>enemies of evangelism...</w:t>
      </w:r>
    </w:p>
    <w:p w14:paraId="2D236FD7" w14:textId="77777777" w:rsidR="007C4B4A" w:rsidRPr="000251DA" w:rsidRDefault="007C4B4A" w:rsidP="002312F3">
      <w:pPr>
        <w:shd w:val="clear" w:color="auto" w:fill="FFFFFF"/>
        <w:spacing w:after="270" w:line="276" w:lineRule="auto"/>
        <w:contextualSpacing/>
        <w:jc w:val="both"/>
        <w:rPr>
          <w:rFonts w:ascii="Georgia" w:eastAsia="Times New Roman" w:hAnsi="Georgia" w:cs="Times New Roman"/>
          <w:b/>
          <w:bCs/>
          <w:color w:val="000000" w:themeColor="text1"/>
          <w:kern w:val="0"/>
          <w:sz w:val="36"/>
          <w:szCs w:val="36"/>
          <w14:ligatures w14:val="none"/>
        </w:rPr>
      </w:pPr>
    </w:p>
    <w:p w14:paraId="476F1584" w14:textId="4D7B7F6E" w:rsidR="00FB3969" w:rsidRPr="000251DA" w:rsidRDefault="000048CE" w:rsidP="007C4B4A">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Now, how are we doing with that commission? I think </w:t>
      </w:r>
      <w:r w:rsidR="0072100D" w:rsidRPr="000251DA">
        <w:rPr>
          <w:rFonts w:ascii="Georgia" w:eastAsia="Times New Roman" w:hAnsi="Georgia" w:cs="Times New Roman"/>
          <w:b/>
          <w:bCs/>
          <w:color w:val="000000" w:themeColor="text1"/>
          <w:kern w:val="0"/>
          <w:sz w:val="36"/>
          <w:szCs w:val="36"/>
          <w14:ligatures w14:val="none"/>
        </w:rPr>
        <w:t>we're somewhat hindered</w:t>
      </w:r>
      <w:r w:rsidR="00FB3969"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 would you </w:t>
      </w:r>
      <w:r w:rsidRPr="000251DA">
        <w:rPr>
          <w:rFonts w:ascii="Georgia" w:eastAsia="Times New Roman" w:hAnsi="Georgia" w:cs="Times New Roman"/>
          <w:b/>
          <w:bCs/>
          <w:color w:val="000000" w:themeColor="text1"/>
          <w:kern w:val="0"/>
          <w:sz w:val="36"/>
          <w:szCs w:val="36"/>
          <w14:ligatures w14:val="none"/>
        </w:rPr>
        <w:lastRenderedPageBreak/>
        <w:t xml:space="preserve">agree? I'm not saying this is the correct interpretation of the parable </w:t>
      </w:r>
      <w:r w:rsidR="0072100D" w:rsidRPr="000251DA">
        <w:rPr>
          <w:rFonts w:ascii="Georgia" w:eastAsia="Times New Roman" w:hAnsi="Georgia" w:cs="Times New Roman"/>
          <w:b/>
          <w:bCs/>
          <w:color w:val="000000" w:themeColor="text1"/>
          <w:kern w:val="0"/>
          <w:sz w:val="36"/>
          <w:szCs w:val="36"/>
          <w14:ligatures w14:val="none"/>
        </w:rPr>
        <w:t xml:space="preserve">I'm about to give you, but someone has suggested allegorizing it a little: the basket could speak of business, and the bed could speak of laziness, both certainly </w:t>
      </w:r>
      <w:r w:rsidRPr="000251DA">
        <w:rPr>
          <w:rFonts w:ascii="Georgia" w:eastAsia="Times New Roman" w:hAnsi="Georgia" w:cs="Times New Roman"/>
          <w:b/>
          <w:bCs/>
          <w:color w:val="000000" w:themeColor="text1"/>
          <w:kern w:val="0"/>
          <w:sz w:val="36"/>
          <w:szCs w:val="36"/>
          <w14:ligatures w14:val="none"/>
        </w:rPr>
        <w:t xml:space="preserve">enemies of evangelism. Do they not speak to us of the rocky ground, </w:t>
      </w:r>
      <w:r w:rsidR="0072100D" w:rsidRPr="000251DA">
        <w:rPr>
          <w:rFonts w:ascii="Georgia" w:eastAsia="Times New Roman" w:hAnsi="Georgia" w:cs="Times New Roman"/>
          <w:b/>
          <w:bCs/>
          <w:color w:val="000000" w:themeColor="text1"/>
          <w:kern w:val="0"/>
          <w:sz w:val="36"/>
          <w:szCs w:val="36"/>
          <w14:ligatures w14:val="none"/>
        </w:rPr>
        <w:t xml:space="preserve">the shallow soil, the hardships we come across, the </w:t>
      </w:r>
      <w:r w:rsidRPr="000251DA">
        <w:rPr>
          <w:rFonts w:ascii="Georgia" w:eastAsia="Times New Roman" w:hAnsi="Georgia" w:cs="Times New Roman"/>
          <w:b/>
          <w:bCs/>
          <w:color w:val="000000" w:themeColor="text1"/>
          <w:kern w:val="0"/>
          <w:sz w:val="36"/>
          <w:szCs w:val="36"/>
          <w14:ligatures w14:val="none"/>
        </w:rPr>
        <w:t>persecution along our path; or the thorny soil where temptation, the world</w:t>
      </w:r>
      <w:r w:rsidR="00856AA3" w:rsidRPr="000251DA">
        <w:rPr>
          <w:rFonts w:ascii="Georgia" w:eastAsia="Times New Roman" w:hAnsi="Georgia" w:cs="Times New Roman"/>
          <w:b/>
          <w:bCs/>
          <w:color w:val="000000" w:themeColor="text1"/>
          <w:kern w:val="0"/>
          <w:sz w:val="36"/>
          <w:szCs w:val="36"/>
          <w14:ligatures w14:val="none"/>
        </w:rPr>
        <w:t>, and the desire for other things intrigue</w:t>
      </w:r>
      <w:r w:rsidRPr="000251DA">
        <w:rPr>
          <w:rFonts w:ascii="Georgia" w:eastAsia="Times New Roman" w:hAnsi="Georgia" w:cs="Times New Roman"/>
          <w:b/>
          <w:bCs/>
          <w:color w:val="000000" w:themeColor="text1"/>
          <w:kern w:val="0"/>
          <w:sz w:val="36"/>
          <w:szCs w:val="36"/>
          <w14:ligatures w14:val="none"/>
        </w:rPr>
        <w:t xml:space="preserve"> us, and so we don't sow the seed </w:t>
      </w:r>
      <w:r w:rsidR="00856AA3" w:rsidRPr="000251DA">
        <w:rPr>
          <w:rFonts w:ascii="Georgia" w:eastAsia="Times New Roman" w:hAnsi="Georgia" w:cs="Times New Roman"/>
          <w:b/>
          <w:bCs/>
          <w:color w:val="000000" w:themeColor="text1"/>
          <w:kern w:val="0"/>
          <w:sz w:val="36"/>
          <w:szCs w:val="36"/>
          <w14:ligatures w14:val="none"/>
        </w:rPr>
        <w:t>anymore</w:t>
      </w:r>
      <w:r w:rsidRPr="000251DA">
        <w:rPr>
          <w:rFonts w:ascii="Georgia" w:eastAsia="Times New Roman" w:hAnsi="Georgia" w:cs="Times New Roman"/>
          <w:b/>
          <w:bCs/>
          <w:color w:val="000000" w:themeColor="text1"/>
          <w:kern w:val="0"/>
          <w:sz w:val="36"/>
          <w:szCs w:val="36"/>
          <w14:ligatures w14:val="none"/>
        </w:rPr>
        <w:t xml:space="preserve">? What about fear, is it not one of the biggest obstacles in </w:t>
      </w:r>
      <w:proofErr w:type="gramStart"/>
      <w:r w:rsidRPr="000251DA">
        <w:rPr>
          <w:rFonts w:ascii="Georgia" w:eastAsia="Times New Roman" w:hAnsi="Georgia" w:cs="Times New Roman"/>
          <w:b/>
          <w:bCs/>
          <w:color w:val="000000" w:themeColor="text1"/>
          <w:kern w:val="0"/>
          <w:sz w:val="36"/>
          <w:szCs w:val="36"/>
          <w14:ligatures w14:val="none"/>
        </w:rPr>
        <w:t>all of</w:t>
      </w:r>
      <w:proofErr w:type="gramEnd"/>
      <w:r w:rsidRPr="000251DA">
        <w:rPr>
          <w:rFonts w:ascii="Georgia" w:eastAsia="Times New Roman" w:hAnsi="Georgia" w:cs="Times New Roman"/>
          <w:b/>
          <w:bCs/>
          <w:color w:val="000000" w:themeColor="text1"/>
          <w:kern w:val="0"/>
          <w:sz w:val="36"/>
          <w:szCs w:val="36"/>
          <w14:ligatures w14:val="none"/>
        </w:rPr>
        <w:t xml:space="preserve"> our lives to sowing the seed of God's gospel today? </w:t>
      </w:r>
    </w:p>
    <w:p w14:paraId="1B593CCA" w14:textId="302A1799" w:rsidR="00FB3969" w:rsidRPr="000251DA" w:rsidRDefault="00FB3969" w:rsidP="00FB3969">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We who are </w:t>
      </w:r>
      <w:r w:rsidR="00856AA3" w:rsidRPr="000251DA">
        <w:rPr>
          <w:rFonts w:ascii="Georgia" w:eastAsia="Times New Roman" w:hAnsi="Georgia" w:cs="Times New Roman"/>
          <w:b/>
          <w:bCs/>
          <w:color w:val="000000" w:themeColor="text1"/>
          <w:kern w:val="0"/>
          <w:sz w:val="36"/>
          <w:szCs w:val="36"/>
          <w14:ligatures w14:val="none"/>
        </w:rPr>
        <w:t>believers in the Lord Jesus Christ are called by the Lord in His light; as the church,</w:t>
      </w:r>
      <w:r w:rsidR="000048CE" w:rsidRPr="000251DA">
        <w:rPr>
          <w:rFonts w:ascii="Georgia" w:eastAsia="Times New Roman" w:hAnsi="Georgia" w:cs="Times New Roman"/>
          <w:b/>
          <w:bCs/>
          <w:color w:val="000000" w:themeColor="text1"/>
          <w:kern w:val="0"/>
          <w:sz w:val="36"/>
          <w:szCs w:val="36"/>
          <w14:ligatures w14:val="none"/>
        </w:rPr>
        <w:t xml:space="preserve"> we are the lampstand. Perhaps there's someone </w:t>
      </w:r>
      <w:r w:rsidR="00856AA3" w:rsidRPr="000251DA">
        <w:rPr>
          <w:rFonts w:ascii="Georgia" w:eastAsia="Times New Roman" w:hAnsi="Georgia" w:cs="Times New Roman"/>
          <w:b/>
          <w:bCs/>
          <w:color w:val="000000" w:themeColor="text1"/>
          <w:kern w:val="0"/>
          <w:sz w:val="36"/>
          <w:szCs w:val="36"/>
          <w14:ligatures w14:val="none"/>
        </w:rPr>
        <w:t xml:space="preserve">who is taking this course or auditing this course - maybe only one – so that's enough. I'll teach you in this </w:t>
      </w:r>
      <w:proofErr w:type="gramStart"/>
      <w:r w:rsidR="0072100D" w:rsidRPr="000251DA">
        <w:rPr>
          <w:rFonts w:ascii="Georgia" w:eastAsia="Times New Roman" w:hAnsi="Georgia" w:cs="Times New Roman"/>
          <w:b/>
          <w:bCs/>
          <w:color w:val="000000" w:themeColor="text1"/>
          <w:kern w:val="0"/>
          <w:sz w:val="36"/>
          <w:szCs w:val="36"/>
          <w14:ligatures w14:val="none"/>
        </w:rPr>
        <w:t>video,</w:t>
      </w:r>
      <w:proofErr w:type="gramEnd"/>
      <w:r w:rsidR="00856AA3" w:rsidRPr="000251DA">
        <w:rPr>
          <w:rFonts w:ascii="Georgia" w:eastAsia="Times New Roman" w:hAnsi="Georgia" w:cs="Times New Roman"/>
          <w:b/>
          <w:bCs/>
          <w:color w:val="000000" w:themeColor="text1"/>
          <w:kern w:val="0"/>
          <w:sz w:val="36"/>
          <w:szCs w:val="36"/>
          <w14:ligatures w14:val="none"/>
        </w:rPr>
        <w:t xml:space="preserve"> whoever </w:t>
      </w:r>
      <w:r w:rsidR="0072100D" w:rsidRPr="000251DA">
        <w:rPr>
          <w:rFonts w:ascii="Georgia" w:eastAsia="Times New Roman" w:hAnsi="Georgia" w:cs="Times New Roman"/>
          <w:b/>
          <w:bCs/>
          <w:color w:val="000000" w:themeColor="text1"/>
          <w:kern w:val="0"/>
          <w:sz w:val="36"/>
          <w:szCs w:val="36"/>
          <w14:ligatures w14:val="none"/>
        </w:rPr>
        <w:t>you are, and you are saying, "Dr. Case, I want to shine better."</w:t>
      </w:r>
      <w:r w:rsidR="000048CE" w:rsidRPr="000251DA">
        <w:rPr>
          <w:rFonts w:ascii="Georgia" w:eastAsia="Times New Roman" w:hAnsi="Georgia" w:cs="Times New Roman"/>
          <w:b/>
          <w:bCs/>
          <w:color w:val="000000" w:themeColor="text1"/>
          <w:kern w:val="0"/>
          <w:sz w:val="36"/>
          <w:szCs w:val="36"/>
          <w14:ligatures w14:val="none"/>
        </w:rPr>
        <w:t xml:space="preserve"> Well, here's a bit of advice from this parable for you. </w:t>
      </w:r>
      <w:r w:rsidR="00856AA3" w:rsidRPr="000251DA">
        <w:rPr>
          <w:rFonts w:ascii="Georgia" w:eastAsia="Times New Roman" w:hAnsi="Georgia" w:cs="Times New Roman"/>
          <w:b/>
          <w:bCs/>
          <w:color w:val="000000" w:themeColor="text1"/>
          <w:kern w:val="0"/>
          <w:sz w:val="36"/>
          <w:szCs w:val="36"/>
          <w14:ligatures w14:val="none"/>
        </w:rPr>
        <w:t>To</w:t>
      </w:r>
      <w:r w:rsidR="000048CE" w:rsidRPr="000251DA">
        <w:rPr>
          <w:rFonts w:ascii="Georgia" w:eastAsia="Times New Roman" w:hAnsi="Georgia" w:cs="Times New Roman"/>
          <w:b/>
          <w:bCs/>
          <w:color w:val="000000" w:themeColor="text1"/>
          <w:kern w:val="0"/>
          <w:sz w:val="36"/>
          <w:szCs w:val="36"/>
          <w14:ligatures w14:val="none"/>
        </w:rPr>
        <w:t xml:space="preserve"> </w:t>
      </w:r>
      <w:r w:rsidR="0072100D" w:rsidRPr="000251DA">
        <w:rPr>
          <w:rFonts w:ascii="Georgia" w:eastAsia="Times New Roman" w:hAnsi="Georgia" w:cs="Times New Roman"/>
          <w:b/>
          <w:bCs/>
          <w:color w:val="000000" w:themeColor="text1"/>
          <w:kern w:val="0"/>
          <w:sz w:val="36"/>
          <w:szCs w:val="36"/>
          <w14:ligatures w14:val="none"/>
        </w:rPr>
        <w:t>bring light into that house, the lamp had to use itself up; the oil had to be burned away</w:t>
      </w:r>
      <w:r w:rsidR="000048CE" w:rsidRPr="000251DA">
        <w:rPr>
          <w:rFonts w:ascii="Georgia" w:eastAsia="Times New Roman" w:hAnsi="Georgia" w:cs="Times New Roman"/>
          <w:b/>
          <w:bCs/>
          <w:color w:val="000000" w:themeColor="text1"/>
          <w:kern w:val="0"/>
          <w:sz w:val="36"/>
          <w:szCs w:val="36"/>
          <w14:ligatures w14:val="none"/>
        </w:rPr>
        <w:t xml:space="preserve">. </w:t>
      </w:r>
    </w:p>
    <w:p w14:paraId="19BD9741" w14:textId="719EE0A5" w:rsidR="00FB3969" w:rsidRPr="000251DA" w:rsidRDefault="000048CE" w:rsidP="00FB3969">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What </w:t>
      </w:r>
      <w:r w:rsidR="00856AA3" w:rsidRPr="000251DA">
        <w:rPr>
          <w:rFonts w:ascii="Georgia" w:eastAsia="Times New Roman" w:hAnsi="Georgia" w:cs="Times New Roman"/>
          <w:b/>
          <w:bCs/>
          <w:color w:val="000000" w:themeColor="text1"/>
          <w:kern w:val="0"/>
          <w:sz w:val="36"/>
          <w:szCs w:val="36"/>
          <w14:ligatures w14:val="none"/>
        </w:rPr>
        <w:t>application</w:t>
      </w:r>
      <w:r w:rsidRPr="000251DA">
        <w:rPr>
          <w:rFonts w:ascii="Georgia" w:eastAsia="Times New Roman" w:hAnsi="Georgia" w:cs="Times New Roman"/>
          <w:b/>
          <w:bCs/>
          <w:color w:val="000000" w:themeColor="text1"/>
          <w:kern w:val="0"/>
          <w:sz w:val="36"/>
          <w:szCs w:val="36"/>
          <w14:ligatures w14:val="none"/>
        </w:rPr>
        <w:t xml:space="preserve"> </w:t>
      </w:r>
      <w:r w:rsidR="0072100D" w:rsidRPr="000251DA">
        <w:rPr>
          <w:rFonts w:ascii="Georgia" w:eastAsia="Times New Roman" w:hAnsi="Georgia" w:cs="Times New Roman"/>
          <w:b/>
          <w:bCs/>
          <w:color w:val="000000" w:themeColor="text1"/>
          <w:kern w:val="0"/>
          <w:sz w:val="36"/>
          <w:szCs w:val="36"/>
          <w14:ligatures w14:val="none"/>
        </w:rPr>
        <w:t>is there</w:t>
      </w:r>
      <w:r w:rsidRPr="000251DA">
        <w:rPr>
          <w:rFonts w:ascii="Georgia" w:eastAsia="Times New Roman" w:hAnsi="Georgia" w:cs="Times New Roman"/>
          <w:b/>
          <w:bCs/>
          <w:color w:val="000000" w:themeColor="text1"/>
          <w:kern w:val="0"/>
          <w:sz w:val="36"/>
          <w:szCs w:val="36"/>
          <w14:ligatures w14:val="none"/>
        </w:rPr>
        <w:t xml:space="preserve"> for us in that: </w:t>
      </w:r>
    </w:p>
    <w:p w14:paraId="7FEA86E0" w14:textId="77777777" w:rsidR="00FB3969" w:rsidRPr="000251DA" w:rsidRDefault="000048CE" w:rsidP="00FB3969">
      <w:pPr>
        <w:pStyle w:val="ListParagraph"/>
        <w:numPr>
          <w:ilvl w:val="0"/>
          <w:numId w:val="10"/>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we </w:t>
      </w:r>
      <w:r w:rsidRPr="000251DA">
        <w:rPr>
          <w:rFonts w:ascii="Georgia" w:eastAsia="Times New Roman" w:hAnsi="Georgia" w:cs="Times New Roman"/>
          <w:b/>
          <w:bCs/>
          <w:color w:val="000000" w:themeColor="text1"/>
          <w:kern w:val="0"/>
          <w:sz w:val="36"/>
          <w:szCs w:val="36"/>
          <w:u w:val="single"/>
          <w14:ligatures w14:val="none"/>
        </w:rPr>
        <w:t>need to die</w:t>
      </w:r>
      <w:r w:rsidRPr="000251DA">
        <w:rPr>
          <w:rFonts w:ascii="Georgia" w:eastAsia="Times New Roman" w:hAnsi="Georgia" w:cs="Times New Roman"/>
          <w:b/>
          <w:bCs/>
          <w:color w:val="000000" w:themeColor="text1"/>
          <w:kern w:val="0"/>
          <w:sz w:val="36"/>
          <w:szCs w:val="36"/>
          <w14:ligatures w14:val="none"/>
        </w:rPr>
        <w:t xml:space="preserve"> to ourselves</w:t>
      </w:r>
      <w:r w:rsidR="00FB3969"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 </w:t>
      </w:r>
    </w:p>
    <w:p w14:paraId="5E484BC7" w14:textId="77777777" w:rsidR="00FB3969" w:rsidRPr="000251DA" w:rsidRDefault="000048CE" w:rsidP="00FB3969">
      <w:pPr>
        <w:pStyle w:val="ListParagraph"/>
        <w:numPr>
          <w:ilvl w:val="0"/>
          <w:numId w:val="10"/>
        </w:numPr>
        <w:shd w:val="clear" w:color="auto" w:fill="FFFFFF"/>
        <w:spacing w:after="270" w:line="276" w:lineRule="auto"/>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we need to decrease if He is going to increase. </w:t>
      </w:r>
    </w:p>
    <w:p w14:paraId="4011B539" w14:textId="77777777" w:rsidR="00FB3969" w:rsidRPr="000251DA" w:rsidRDefault="00FB3969" w:rsidP="00FB3969">
      <w:pPr>
        <w:shd w:val="clear" w:color="auto" w:fill="FFFFFF"/>
        <w:spacing w:after="270" w:line="276" w:lineRule="auto"/>
        <w:ind w:left="360"/>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lastRenderedPageBreak/>
        <w:t xml:space="preserve">You </w:t>
      </w:r>
      <w:proofErr w:type="gramStart"/>
      <w:r w:rsidRPr="000251DA">
        <w:rPr>
          <w:rFonts w:ascii="Georgia" w:eastAsia="Times New Roman" w:hAnsi="Georgia" w:cs="Times New Roman"/>
          <w:b/>
          <w:bCs/>
          <w:color w:val="000000" w:themeColor="text1"/>
          <w:kern w:val="0"/>
          <w:sz w:val="36"/>
          <w:szCs w:val="36"/>
          <w14:ligatures w14:val="none"/>
        </w:rPr>
        <w:t>have to</w:t>
      </w:r>
      <w:proofErr w:type="gramEnd"/>
      <w:r w:rsidRPr="000251DA">
        <w:rPr>
          <w:rFonts w:ascii="Georgia" w:eastAsia="Times New Roman" w:hAnsi="Georgia" w:cs="Times New Roman"/>
          <w:b/>
          <w:bCs/>
          <w:color w:val="000000" w:themeColor="text1"/>
          <w:kern w:val="0"/>
          <w:sz w:val="36"/>
          <w:szCs w:val="36"/>
          <w14:ligatures w14:val="none"/>
        </w:rPr>
        <w:t xml:space="preserve"> ask yourself a question: </w:t>
      </w:r>
    </w:p>
    <w:p w14:paraId="07B4FB27" w14:textId="4513AAD6" w:rsidR="00FB3969" w:rsidRPr="000251DA" w:rsidRDefault="000048CE" w:rsidP="00FB3969">
      <w:pPr>
        <w:shd w:val="clear" w:color="auto" w:fill="FFFFFF"/>
        <w:spacing w:after="270" w:line="276" w:lineRule="auto"/>
        <w:ind w:left="360"/>
        <w:jc w:val="center"/>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Am I ignitable?</w:t>
      </w:r>
    </w:p>
    <w:p w14:paraId="238C9596" w14:textId="77777777" w:rsidR="00FB3969" w:rsidRPr="000251DA" w:rsidRDefault="00FB3969" w:rsidP="00856AA3">
      <w:pPr>
        <w:shd w:val="clear" w:color="auto" w:fill="FFFFFF"/>
        <w:spacing w:after="270" w:line="276" w:lineRule="auto"/>
        <w:ind w:firstLine="720"/>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Additionally, you must ask </w:t>
      </w:r>
      <w:r w:rsidR="000048CE" w:rsidRPr="000251DA">
        <w:rPr>
          <w:rFonts w:ascii="Georgia" w:eastAsia="Times New Roman" w:hAnsi="Georgia" w:cs="Times New Roman"/>
          <w:b/>
          <w:bCs/>
          <w:color w:val="000000" w:themeColor="text1"/>
          <w:kern w:val="0"/>
          <w:sz w:val="36"/>
          <w:szCs w:val="36"/>
          <w14:ligatures w14:val="none"/>
        </w:rPr>
        <w:t xml:space="preserve">God </w:t>
      </w:r>
      <w:r w:rsidRPr="000251DA">
        <w:rPr>
          <w:rFonts w:ascii="Georgia" w:eastAsia="Times New Roman" w:hAnsi="Georgia" w:cs="Times New Roman"/>
          <w:b/>
          <w:bCs/>
          <w:color w:val="000000" w:themeColor="text1"/>
          <w:kern w:val="0"/>
          <w:sz w:val="36"/>
          <w:szCs w:val="36"/>
          <w14:ligatures w14:val="none"/>
        </w:rPr>
        <w:t xml:space="preserve">to </w:t>
      </w:r>
      <w:r w:rsidR="000048CE" w:rsidRPr="000251DA">
        <w:rPr>
          <w:rFonts w:ascii="Georgia" w:eastAsia="Times New Roman" w:hAnsi="Georgia" w:cs="Times New Roman"/>
          <w:b/>
          <w:bCs/>
          <w:color w:val="000000" w:themeColor="text1"/>
          <w:kern w:val="0"/>
          <w:sz w:val="36"/>
          <w:szCs w:val="36"/>
          <w14:ligatures w14:val="none"/>
        </w:rPr>
        <w:t xml:space="preserve">deliver </w:t>
      </w:r>
      <w:r w:rsidRPr="000251DA">
        <w:rPr>
          <w:rFonts w:ascii="Georgia" w:eastAsia="Times New Roman" w:hAnsi="Georgia" w:cs="Times New Roman"/>
          <w:b/>
          <w:bCs/>
          <w:color w:val="000000" w:themeColor="text1"/>
          <w:kern w:val="0"/>
          <w:sz w:val="36"/>
          <w:szCs w:val="36"/>
          <w14:ligatures w14:val="none"/>
        </w:rPr>
        <w:t>you</w:t>
      </w:r>
      <w:r w:rsidR="000048CE" w:rsidRPr="000251DA">
        <w:rPr>
          <w:rFonts w:ascii="Georgia" w:eastAsia="Times New Roman" w:hAnsi="Georgia" w:cs="Times New Roman"/>
          <w:b/>
          <w:bCs/>
          <w:color w:val="000000" w:themeColor="text1"/>
          <w:kern w:val="0"/>
          <w:sz w:val="36"/>
          <w:szCs w:val="36"/>
          <w14:ligatures w14:val="none"/>
        </w:rPr>
        <w:t xml:space="preserve"> from the dread asbestos of other things. Saturate me with the oil of the Spirit that I may be aflame. </w:t>
      </w:r>
    </w:p>
    <w:p w14:paraId="18131DB7" w14:textId="77777777" w:rsidR="00856AA3" w:rsidRPr="000251DA" w:rsidRDefault="000048CE" w:rsidP="00856AA3">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u w:val="single"/>
          <w14:ligatures w14:val="none"/>
        </w:rPr>
        <w:t xml:space="preserve">If you want to shine more, </w:t>
      </w:r>
      <w:r w:rsidR="00856AA3" w:rsidRPr="000251DA">
        <w:rPr>
          <w:rFonts w:ascii="Georgia" w:eastAsia="Times New Roman" w:hAnsi="Georgia" w:cs="Times New Roman"/>
          <w:b/>
          <w:bCs/>
          <w:color w:val="000000" w:themeColor="text1"/>
          <w:kern w:val="0"/>
          <w:sz w:val="36"/>
          <w:szCs w:val="36"/>
          <w:u w:val="single"/>
          <w14:ligatures w14:val="none"/>
        </w:rPr>
        <w:t>you</w:t>
      </w:r>
      <w:r w:rsidRPr="000251DA">
        <w:rPr>
          <w:rFonts w:ascii="Georgia" w:eastAsia="Times New Roman" w:hAnsi="Georgia" w:cs="Times New Roman"/>
          <w:b/>
          <w:bCs/>
          <w:color w:val="000000" w:themeColor="text1"/>
          <w:kern w:val="0"/>
          <w:sz w:val="36"/>
          <w:szCs w:val="36"/>
          <w:u w:val="single"/>
          <w14:ligatures w14:val="none"/>
        </w:rPr>
        <w:t xml:space="preserve"> </w:t>
      </w:r>
      <w:proofErr w:type="gramStart"/>
      <w:r w:rsidRPr="000251DA">
        <w:rPr>
          <w:rFonts w:ascii="Georgia" w:eastAsia="Times New Roman" w:hAnsi="Georgia" w:cs="Times New Roman"/>
          <w:b/>
          <w:bCs/>
          <w:color w:val="000000" w:themeColor="text1"/>
          <w:kern w:val="0"/>
          <w:sz w:val="36"/>
          <w:szCs w:val="36"/>
          <w:u w:val="single"/>
          <w14:ligatures w14:val="none"/>
        </w:rPr>
        <w:t>have to</w:t>
      </w:r>
      <w:proofErr w:type="gramEnd"/>
      <w:r w:rsidRPr="000251DA">
        <w:rPr>
          <w:rFonts w:ascii="Georgia" w:eastAsia="Times New Roman" w:hAnsi="Georgia" w:cs="Times New Roman"/>
          <w:b/>
          <w:bCs/>
          <w:color w:val="000000" w:themeColor="text1"/>
          <w:kern w:val="0"/>
          <w:sz w:val="36"/>
          <w:szCs w:val="36"/>
          <w:u w:val="single"/>
          <w14:ligatures w14:val="none"/>
        </w:rPr>
        <w:t xml:space="preserve"> die to yourself.</w:t>
      </w:r>
      <w:r w:rsidRPr="000251DA">
        <w:rPr>
          <w:rFonts w:ascii="Georgia" w:eastAsia="Times New Roman" w:hAnsi="Georgia" w:cs="Times New Roman"/>
          <w:b/>
          <w:bCs/>
          <w:color w:val="000000" w:themeColor="text1"/>
          <w:kern w:val="0"/>
          <w:sz w:val="36"/>
          <w:szCs w:val="36"/>
          <w14:ligatures w14:val="none"/>
        </w:rPr>
        <w:t xml:space="preserve"> </w:t>
      </w:r>
    </w:p>
    <w:p w14:paraId="56DA190A" w14:textId="207272DD" w:rsidR="000048CE" w:rsidRPr="000251DA" w:rsidRDefault="000048CE" w:rsidP="00856AA3">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Here's another piece of advice: </w:t>
      </w:r>
      <w:r w:rsidRPr="000251DA">
        <w:rPr>
          <w:rFonts w:ascii="Georgia" w:eastAsia="Times New Roman" w:hAnsi="Georgia" w:cs="Times New Roman"/>
          <w:b/>
          <w:bCs/>
          <w:color w:val="000000" w:themeColor="text1"/>
          <w:kern w:val="0"/>
          <w:sz w:val="36"/>
          <w:szCs w:val="36"/>
          <w:u w:val="single"/>
          <w14:ligatures w14:val="none"/>
        </w:rPr>
        <w:t xml:space="preserve">the oil </w:t>
      </w:r>
      <w:proofErr w:type="gramStart"/>
      <w:r w:rsidRPr="000251DA">
        <w:rPr>
          <w:rFonts w:ascii="Georgia" w:eastAsia="Times New Roman" w:hAnsi="Georgia" w:cs="Times New Roman"/>
          <w:b/>
          <w:bCs/>
          <w:color w:val="000000" w:themeColor="text1"/>
          <w:kern w:val="0"/>
          <w:sz w:val="36"/>
          <w:szCs w:val="36"/>
          <w:u w:val="single"/>
          <w14:ligatures w14:val="none"/>
        </w:rPr>
        <w:t>has to</w:t>
      </w:r>
      <w:proofErr w:type="gramEnd"/>
      <w:r w:rsidRPr="000251DA">
        <w:rPr>
          <w:rFonts w:ascii="Georgia" w:eastAsia="Times New Roman" w:hAnsi="Georgia" w:cs="Times New Roman"/>
          <w:b/>
          <w:bCs/>
          <w:color w:val="000000" w:themeColor="text1"/>
          <w:kern w:val="0"/>
          <w:sz w:val="36"/>
          <w:szCs w:val="36"/>
          <w:u w:val="single"/>
          <w14:ligatures w14:val="none"/>
        </w:rPr>
        <w:t xml:space="preserve"> be replenished</w:t>
      </w:r>
      <w:r w:rsidRPr="000251DA">
        <w:rPr>
          <w:rFonts w:ascii="Georgia" w:eastAsia="Times New Roman" w:hAnsi="Georgia" w:cs="Times New Roman"/>
          <w:b/>
          <w:bCs/>
          <w:color w:val="000000" w:themeColor="text1"/>
          <w:kern w:val="0"/>
          <w:sz w:val="36"/>
          <w:szCs w:val="36"/>
          <w14:ligatures w14:val="none"/>
        </w:rPr>
        <w:t xml:space="preserve">. The wick of the lamp could only give out </w:t>
      </w:r>
      <w:r w:rsidR="00856AA3" w:rsidRPr="000251DA">
        <w:rPr>
          <w:rFonts w:ascii="Georgia" w:eastAsia="Times New Roman" w:hAnsi="Georgia" w:cs="Times New Roman"/>
          <w:b/>
          <w:bCs/>
          <w:color w:val="000000" w:themeColor="text1"/>
          <w:kern w:val="0"/>
          <w:sz w:val="36"/>
          <w:szCs w:val="36"/>
          <w14:ligatures w14:val="none"/>
        </w:rPr>
        <w:t>if</w:t>
      </w:r>
      <w:r w:rsidRPr="000251DA">
        <w:rPr>
          <w:rFonts w:ascii="Georgia" w:eastAsia="Times New Roman" w:hAnsi="Georgia" w:cs="Times New Roman"/>
          <w:b/>
          <w:bCs/>
          <w:color w:val="000000" w:themeColor="text1"/>
          <w:kern w:val="0"/>
          <w:sz w:val="36"/>
          <w:szCs w:val="36"/>
          <w14:ligatures w14:val="none"/>
        </w:rPr>
        <w:t xml:space="preserve"> it had first taken in. You see, we need to be continually</w:t>
      </w:r>
      <w:r w:rsidR="00856AA3" w:rsidRPr="000251DA">
        <w:rPr>
          <w:rFonts w:ascii="Georgia" w:eastAsia="Times New Roman" w:hAnsi="Georgia" w:cs="Times New Roman"/>
          <w:b/>
          <w:bCs/>
          <w:color w:val="000000" w:themeColor="text1"/>
          <w:kern w:val="0"/>
          <w:sz w:val="36"/>
          <w:szCs w:val="36"/>
          <w14:ligatures w14:val="none"/>
        </w:rPr>
        <w:t xml:space="preserve"> be in the spiritual position to take in</w:t>
      </w:r>
      <w:r w:rsidRPr="000251DA">
        <w:rPr>
          <w:rFonts w:ascii="Georgia" w:eastAsia="Times New Roman" w:hAnsi="Georgia" w:cs="Times New Roman"/>
          <w:b/>
          <w:bCs/>
          <w:color w:val="000000" w:themeColor="text1"/>
          <w:kern w:val="0"/>
          <w:sz w:val="36"/>
          <w:szCs w:val="36"/>
          <w14:ligatures w14:val="none"/>
        </w:rPr>
        <w:t xml:space="preserve">, and one thing we ought to be taking in is: be continually being filled by the Holy Spirit, Ephesians 5:18. If we die to ourselves, and if we get filled with the Holy Spirit, hardships will not put us off, temptation will not put us off, persecution will not put us off, the desire for other things will not put us off, but we will have an understanding and an honest heart - we will receive the word of God and bear fruit to His glory. The question is: are we doing it? Are you sowing the seed of the Kingdom, </w:t>
      </w:r>
      <w:r w:rsidR="00856AA3" w:rsidRPr="000251DA">
        <w:rPr>
          <w:rFonts w:ascii="Georgia" w:eastAsia="Times New Roman" w:hAnsi="Georgia" w:cs="Times New Roman"/>
          <w:b/>
          <w:bCs/>
          <w:color w:val="000000" w:themeColor="text1"/>
          <w:kern w:val="0"/>
          <w:sz w:val="36"/>
          <w:szCs w:val="36"/>
          <w14:ligatures w14:val="none"/>
        </w:rPr>
        <w:t>sisters and brothers</w:t>
      </w:r>
      <w:r w:rsidRPr="000251DA">
        <w:rPr>
          <w:rFonts w:ascii="Georgia" w:eastAsia="Times New Roman" w:hAnsi="Georgia" w:cs="Times New Roman"/>
          <w:b/>
          <w:bCs/>
          <w:color w:val="000000" w:themeColor="text1"/>
          <w:kern w:val="0"/>
          <w:sz w:val="36"/>
          <w:szCs w:val="36"/>
          <w14:ligatures w14:val="none"/>
        </w:rPr>
        <w:t>?</w:t>
      </w:r>
    </w:p>
    <w:p w14:paraId="700C894B" w14:textId="7184B552" w:rsidR="000048CE" w:rsidRPr="000251DA" w:rsidRDefault="000048CE" w:rsidP="00856AA3">
      <w:pPr>
        <w:shd w:val="clear" w:color="auto" w:fill="FFFFFF"/>
        <w:spacing w:after="270" w:line="276" w:lineRule="auto"/>
        <w:ind w:firstLine="720"/>
        <w:contextualSpacing/>
        <w:jc w:val="both"/>
        <w:rPr>
          <w:rFonts w:ascii="Georgia" w:eastAsia="Times New Roman" w:hAnsi="Georgia" w:cs="Times New Roman"/>
          <w:b/>
          <w:bCs/>
          <w:color w:val="000000" w:themeColor="text1"/>
          <w:kern w:val="0"/>
          <w:sz w:val="36"/>
          <w:szCs w:val="36"/>
          <w14:ligatures w14:val="none"/>
        </w:rPr>
      </w:pPr>
      <w:r w:rsidRPr="000251DA">
        <w:rPr>
          <w:rFonts w:ascii="Georgia" w:eastAsia="Times New Roman" w:hAnsi="Georgia" w:cs="Times New Roman"/>
          <w:b/>
          <w:bCs/>
          <w:color w:val="000000" w:themeColor="text1"/>
          <w:kern w:val="0"/>
          <w:sz w:val="36"/>
          <w:szCs w:val="36"/>
          <w14:ligatures w14:val="none"/>
        </w:rPr>
        <w:t xml:space="preserve">The question we need to face, and it's a very serious one in the light of the parable of the lamp and its stand, is: there could be an evangelical </w:t>
      </w:r>
      <w:r w:rsidRPr="000251DA">
        <w:rPr>
          <w:rFonts w:ascii="Georgia" w:eastAsia="Times New Roman" w:hAnsi="Georgia" w:cs="Times New Roman"/>
          <w:b/>
          <w:bCs/>
          <w:color w:val="000000" w:themeColor="text1"/>
          <w:kern w:val="0"/>
          <w:sz w:val="36"/>
          <w:szCs w:val="36"/>
          <w14:ligatures w14:val="none"/>
        </w:rPr>
        <w:lastRenderedPageBreak/>
        <w:t>cover-up</w:t>
      </w:r>
      <w:r w:rsidR="00856AA3" w:rsidRPr="000251DA">
        <w:rPr>
          <w:rFonts w:ascii="Georgia" w:eastAsia="Times New Roman" w:hAnsi="Georgia" w:cs="Times New Roman"/>
          <w:b/>
          <w:bCs/>
          <w:color w:val="000000" w:themeColor="text1"/>
          <w:kern w:val="0"/>
          <w:sz w:val="36"/>
          <w:szCs w:val="36"/>
          <w14:ligatures w14:val="none"/>
        </w:rPr>
        <w:t>;</w:t>
      </w:r>
      <w:r w:rsidRPr="000251DA">
        <w:rPr>
          <w:rFonts w:ascii="Georgia" w:eastAsia="Times New Roman" w:hAnsi="Georgia" w:cs="Times New Roman"/>
          <w:b/>
          <w:bCs/>
          <w:color w:val="000000" w:themeColor="text1"/>
          <w:kern w:val="0"/>
          <w:sz w:val="36"/>
          <w:szCs w:val="36"/>
          <w14:ligatures w14:val="none"/>
        </w:rPr>
        <w:t xml:space="preserve"> are we covering this light? Are we </w:t>
      </w:r>
      <w:r w:rsidR="00856AA3" w:rsidRPr="000251DA">
        <w:rPr>
          <w:rFonts w:ascii="Georgia" w:eastAsia="Times New Roman" w:hAnsi="Georgia" w:cs="Times New Roman"/>
          <w:b/>
          <w:bCs/>
          <w:color w:val="000000" w:themeColor="text1"/>
          <w:kern w:val="0"/>
          <w:sz w:val="36"/>
          <w:szCs w:val="36"/>
          <w14:ligatures w14:val="none"/>
        </w:rPr>
        <w:t>keeping it from shining</w:t>
      </w:r>
      <w:r w:rsidRPr="000251DA">
        <w:rPr>
          <w:rFonts w:ascii="Georgia" w:eastAsia="Times New Roman" w:hAnsi="Georgia" w:cs="Times New Roman"/>
          <w:b/>
          <w:bCs/>
          <w:color w:val="000000" w:themeColor="text1"/>
          <w:kern w:val="0"/>
          <w:sz w:val="36"/>
          <w:szCs w:val="36"/>
          <w14:ligatures w14:val="none"/>
        </w:rPr>
        <w:t>, or are we setting it on a stand?</w:t>
      </w:r>
    </w:p>
    <w:p w14:paraId="2BFC078C" w14:textId="77777777" w:rsidR="000048CE" w:rsidRPr="000251DA" w:rsidRDefault="000048CE" w:rsidP="00856AA3">
      <w:pPr>
        <w:shd w:val="clear" w:color="auto" w:fill="FFFFFF"/>
        <w:spacing w:after="0" w:line="276" w:lineRule="auto"/>
        <w:ind w:firstLine="720"/>
        <w:contextualSpacing/>
        <w:rPr>
          <w:rFonts w:ascii="Georgia" w:eastAsia="Times New Roman" w:hAnsi="Georgia" w:cs="Times New Roman"/>
          <w:b/>
          <w:bCs/>
          <w:i/>
          <w:iCs/>
          <w:color w:val="000000" w:themeColor="text1"/>
          <w:kern w:val="0"/>
          <w:sz w:val="36"/>
          <w:szCs w:val="36"/>
          <w14:ligatures w14:val="none"/>
        </w:rPr>
      </w:pPr>
      <w:r w:rsidRPr="000251DA">
        <w:rPr>
          <w:rFonts w:ascii="Georgia" w:eastAsia="Times New Roman" w:hAnsi="Georgia" w:cs="Times New Roman"/>
          <w:b/>
          <w:bCs/>
          <w:i/>
          <w:iCs/>
          <w:color w:val="000000" w:themeColor="text1"/>
          <w:kern w:val="0"/>
          <w:sz w:val="36"/>
          <w:szCs w:val="36"/>
          <w14:ligatures w14:val="none"/>
        </w:rPr>
        <w:t>The church needs fruit. The church needs lampstands. Jesus Christ, the Son of God, needs them. Will you be one? Will I be one? Or will we just live for ourselves and let the world go to hell?</w:t>
      </w:r>
    </w:p>
    <w:p w14:paraId="13FBA194" w14:textId="77777777" w:rsidR="000048CE" w:rsidRPr="000251DA" w:rsidRDefault="000048CE" w:rsidP="002312F3">
      <w:pPr>
        <w:spacing w:line="276" w:lineRule="auto"/>
        <w:contextualSpacing/>
        <w:jc w:val="center"/>
        <w:rPr>
          <w:rFonts w:ascii="Georgia" w:hAnsi="Georgia"/>
          <w:b/>
          <w:bCs/>
          <w:color w:val="000000" w:themeColor="text1"/>
          <w:sz w:val="36"/>
          <w:szCs w:val="36"/>
        </w:rPr>
      </w:pPr>
    </w:p>
    <w:sectPr w:rsidR="000048CE" w:rsidRPr="000251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C1C37" w14:textId="77777777" w:rsidR="00A0348D" w:rsidRDefault="00A0348D" w:rsidP="005122C6">
      <w:pPr>
        <w:spacing w:after="0" w:line="240" w:lineRule="auto"/>
      </w:pPr>
      <w:r>
        <w:separator/>
      </w:r>
    </w:p>
  </w:endnote>
  <w:endnote w:type="continuationSeparator" w:id="0">
    <w:p w14:paraId="1A8C1F99" w14:textId="77777777" w:rsidR="00A0348D" w:rsidRDefault="00A0348D" w:rsidP="00512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ter Tigh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F1458" w14:textId="77777777" w:rsidR="00A0348D" w:rsidRDefault="00A0348D" w:rsidP="005122C6">
      <w:pPr>
        <w:spacing w:after="0" w:line="240" w:lineRule="auto"/>
      </w:pPr>
      <w:r>
        <w:separator/>
      </w:r>
    </w:p>
  </w:footnote>
  <w:footnote w:type="continuationSeparator" w:id="0">
    <w:p w14:paraId="0DB9366A" w14:textId="77777777" w:rsidR="00A0348D" w:rsidRDefault="00A0348D" w:rsidP="005122C6">
      <w:pPr>
        <w:spacing w:after="0" w:line="240" w:lineRule="auto"/>
      </w:pPr>
      <w:r>
        <w:continuationSeparator/>
      </w:r>
    </w:p>
  </w:footnote>
  <w:footnote w:id="1">
    <w:p w14:paraId="2B586719" w14:textId="70410673" w:rsidR="00794834" w:rsidRDefault="00F37D29">
      <w:pPr>
        <w:pStyle w:val="FootnoteText"/>
      </w:pPr>
      <w:r w:rsidRPr="00F37D29">
        <w:rPr>
          <w:rStyle w:val="FootnoteReference"/>
        </w:rPr>
        <w:t xml:space="preserve"> 1 </w:t>
      </w:r>
      <w:r w:rsidRPr="00F37D29">
        <w:rPr>
          <w:rStyle w:val="FootnoteReference"/>
          <w:rFonts w:ascii="Georgia" w:hAnsi="Georgia"/>
        </w:rPr>
        <w:t>William McDonald. A theologian and teacher who wrote the Believer's Bible Commentary, a popular one-volume biblical commentary. Believer's Bible Commentary, Second Edition - Thomas Nelson Bibles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7A9"/>
    <w:multiLevelType w:val="hybridMultilevel"/>
    <w:tmpl w:val="B77EE8E0"/>
    <w:lvl w:ilvl="0" w:tplc="2EF61C2E">
      <w:numFmt w:val="bullet"/>
      <w:lvlText w:val="-"/>
      <w:lvlJc w:val="left"/>
      <w:pPr>
        <w:ind w:left="720" w:hanging="360"/>
      </w:pPr>
      <w:rPr>
        <w:rFonts w:ascii="Georgia" w:eastAsia="Times New Roman" w:hAnsi="Georgia" w:cs="Noto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172AE4"/>
    <w:multiLevelType w:val="hybridMultilevel"/>
    <w:tmpl w:val="41DE6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3E7285"/>
    <w:multiLevelType w:val="hybridMultilevel"/>
    <w:tmpl w:val="5F6C3F34"/>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40110FD8"/>
    <w:multiLevelType w:val="hybridMultilevel"/>
    <w:tmpl w:val="FF70F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C30EA6"/>
    <w:multiLevelType w:val="hybridMultilevel"/>
    <w:tmpl w:val="BACC9D72"/>
    <w:lvl w:ilvl="0" w:tplc="04090011">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373AC9"/>
    <w:multiLevelType w:val="hybridMultilevel"/>
    <w:tmpl w:val="D8689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4A130D"/>
    <w:multiLevelType w:val="hybridMultilevel"/>
    <w:tmpl w:val="F8522E10"/>
    <w:lvl w:ilvl="0" w:tplc="2EF61C2E">
      <w:numFmt w:val="bullet"/>
      <w:lvlText w:val="-"/>
      <w:lvlJc w:val="left"/>
      <w:pPr>
        <w:ind w:left="1440" w:hanging="360"/>
      </w:pPr>
      <w:rPr>
        <w:rFonts w:ascii="Georgia" w:eastAsia="Times New Roman" w:hAnsi="Georgia" w:cs="Noto Serif"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8E23039"/>
    <w:multiLevelType w:val="hybridMultilevel"/>
    <w:tmpl w:val="4ADEB210"/>
    <w:lvl w:ilvl="0" w:tplc="2EF61C2E">
      <w:numFmt w:val="bullet"/>
      <w:lvlText w:val="-"/>
      <w:lvlJc w:val="left"/>
      <w:pPr>
        <w:ind w:left="2160" w:hanging="360"/>
      </w:pPr>
      <w:rPr>
        <w:rFonts w:ascii="Georgia" w:eastAsia="Times New Roman" w:hAnsi="Georgia" w:cs="Noto Serif"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65D275A4"/>
    <w:multiLevelType w:val="hybridMultilevel"/>
    <w:tmpl w:val="E28CA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334A82"/>
    <w:multiLevelType w:val="hybridMultilevel"/>
    <w:tmpl w:val="3A82F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146D01"/>
    <w:multiLevelType w:val="hybridMultilevel"/>
    <w:tmpl w:val="2FB6A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2443935">
    <w:abstractNumId w:val="5"/>
  </w:num>
  <w:num w:numId="2" w16cid:durableId="1856115271">
    <w:abstractNumId w:val="8"/>
  </w:num>
  <w:num w:numId="3" w16cid:durableId="1774088267">
    <w:abstractNumId w:val="3"/>
  </w:num>
  <w:num w:numId="4" w16cid:durableId="221911534">
    <w:abstractNumId w:val="9"/>
  </w:num>
  <w:num w:numId="5" w16cid:durableId="583145864">
    <w:abstractNumId w:val="2"/>
  </w:num>
  <w:num w:numId="6" w16cid:durableId="464467486">
    <w:abstractNumId w:val="7"/>
  </w:num>
  <w:num w:numId="7" w16cid:durableId="1729305751">
    <w:abstractNumId w:val="10"/>
  </w:num>
  <w:num w:numId="8" w16cid:durableId="562184587">
    <w:abstractNumId w:val="1"/>
  </w:num>
  <w:num w:numId="9" w16cid:durableId="459760885">
    <w:abstractNumId w:val="6"/>
  </w:num>
  <w:num w:numId="10" w16cid:durableId="641277843">
    <w:abstractNumId w:val="0"/>
  </w:num>
  <w:num w:numId="11" w16cid:durableId="19614486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ED4"/>
    <w:rsid w:val="000048CE"/>
    <w:rsid w:val="000251DA"/>
    <w:rsid w:val="000B0F62"/>
    <w:rsid w:val="000D03C8"/>
    <w:rsid w:val="000F6C19"/>
    <w:rsid w:val="00181A0A"/>
    <w:rsid w:val="002312F3"/>
    <w:rsid w:val="0030003E"/>
    <w:rsid w:val="0039764B"/>
    <w:rsid w:val="003C0ED4"/>
    <w:rsid w:val="003E0044"/>
    <w:rsid w:val="00491905"/>
    <w:rsid w:val="004D2B96"/>
    <w:rsid w:val="005122C6"/>
    <w:rsid w:val="005C3D6B"/>
    <w:rsid w:val="006966F3"/>
    <w:rsid w:val="0072100D"/>
    <w:rsid w:val="007345D3"/>
    <w:rsid w:val="00794834"/>
    <w:rsid w:val="007C4B4A"/>
    <w:rsid w:val="008509AD"/>
    <w:rsid w:val="00856AA3"/>
    <w:rsid w:val="008E1B6F"/>
    <w:rsid w:val="0091089A"/>
    <w:rsid w:val="009200EC"/>
    <w:rsid w:val="0098501B"/>
    <w:rsid w:val="00987CC2"/>
    <w:rsid w:val="009C1604"/>
    <w:rsid w:val="009D5734"/>
    <w:rsid w:val="009F272A"/>
    <w:rsid w:val="009F7621"/>
    <w:rsid w:val="00A0348D"/>
    <w:rsid w:val="00B10585"/>
    <w:rsid w:val="00C86AB6"/>
    <w:rsid w:val="00D73776"/>
    <w:rsid w:val="00E6716E"/>
    <w:rsid w:val="00F37D29"/>
    <w:rsid w:val="00F50B5E"/>
    <w:rsid w:val="00FB146F"/>
    <w:rsid w:val="00FB1BC7"/>
    <w:rsid w:val="00FB3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A828C"/>
  <w15:chartTrackingRefBased/>
  <w15:docId w15:val="{69C09165-96CA-4343-A61D-9A91941EF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0E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0E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0E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0E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0E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0E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0E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0E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0E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E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0E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0E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0E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0E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0E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0E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0E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0ED4"/>
    <w:rPr>
      <w:rFonts w:eastAsiaTheme="majorEastAsia" w:cstheme="majorBidi"/>
      <w:color w:val="272727" w:themeColor="text1" w:themeTint="D8"/>
    </w:rPr>
  </w:style>
  <w:style w:type="paragraph" w:styleId="Title">
    <w:name w:val="Title"/>
    <w:basedOn w:val="Normal"/>
    <w:next w:val="Normal"/>
    <w:link w:val="TitleChar"/>
    <w:uiPriority w:val="10"/>
    <w:qFormat/>
    <w:rsid w:val="003C0E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E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E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E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0ED4"/>
    <w:pPr>
      <w:spacing w:before="160"/>
      <w:jc w:val="center"/>
    </w:pPr>
    <w:rPr>
      <w:i/>
      <w:iCs/>
      <w:color w:val="404040" w:themeColor="text1" w:themeTint="BF"/>
    </w:rPr>
  </w:style>
  <w:style w:type="character" w:customStyle="1" w:styleId="QuoteChar">
    <w:name w:val="Quote Char"/>
    <w:basedOn w:val="DefaultParagraphFont"/>
    <w:link w:val="Quote"/>
    <w:uiPriority w:val="29"/>
    <w:rsid w:val="003C0ED4"/>
    <w:rPr>
      <w:i/>
      <w:iCs/>
      <w:color w:val="404040" w:themeColor="text1" w:themeTint="BF"/>
    </w:rPr>
  </w:style>
  <w:style w:type="paragraph" w:styleId="ListParagraph">
    <w:name w:val="List Paragraph"/>
    <w:basedOn w:val="Normal"/>
    <w:uiPriority w:val="34"/>
    <w:qFormat/>
    <w:rsid w:val="003C0ED4"/>
    <w:pPr>
      <w:ind w:left="720"/>
      <w:contextualSpacing/>
    </w:pPr>
  </w:style>
  <w:style w:type="character" w:styleId="IntenseEmphasis">
    <w:name w:val="Intense Emphasis"/>
    <w:basedOn w:val="DefaultParagraphFont"/>
    <w:uiPriority w:val="21"/>
    <w:qFormat/>
    <w:rsid w:val="003C0ED4"/>
    <w:rPr>
      <w:i/>
      <w:iCs/>
      <w:color w:val="0F4761" w:themeColor="accent1" w:themeShade="BF"/>
    </w:rPr>
  </w:style>
  <w:style w:type="paragraph" w:styleId="IntenseQuote">
    <w:name w:val="Intense Quote"/>
    <w:basedOn w:val="Normal"/>
    <w:next w:val="Normal"/>
    <w:link w:val="IntenseQuoteChar"/>
    <w:uiPriority w:val="30"/>
    <w:qFormat/>
    <w:rsid w:val="003C0E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0ED4"/>
    <w:rPr>
      <w:i/>
      <w:iCs/>
      <w:color w:val="0F4761" w:themeColor="accent1" w:themeShade="BF"/>
    </w:rPr>
  </w:style>
  <w:style w:type="character" w:styleId="IntenseReference">
    <w:name w:val="Intense Reference"/>
    <w:basedOn w:val="DefaultParagraphFont"/>
    <w:uiPriority w:val="32"/>
    <w:qFormat/>
    <w:rsid w:val="003C0ED4"/>
    <w:rPr>
      <w:b/>
      <w:bCs/>
      <w:smallCaps/>
      <w:color w:val="0F4761" w:themeColor="accent1" w:themeShade="BF"/>
      <w:spacing w:val="5"/>
    </w:rPr>
  </w:style>
  <w:style w:type="paragraph" w:styleId="NormalWeb">
    <w:name w:val="Normal (Web)"/>
    <w:basedOn w:val="Normal"/>
    <w:uiPriority w:val="99"/>
    <w:semiHidden/>
    <w:unhideWhenUsed/>
    <w:rsid w:val="009200E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9200EC"/>
  </w:style>
  <w:style w:type="character" w:customStyle="1" w:styleId="woj">
    <w:name w:val="woj"/>
    <w:basedOn w:val="DefaultParagraphFont"/>
    <w:rsid w:val="009200EC"/>
  </w:style>
  <w:style w:type="paragraph" w:styleId="FootnoteText">
    <w:name w:val="footnote text"/>
    <w:basedOn w:val="Normal"/>
    <w:link w:val="FootnoteTextChar"/>
    <w:uiPriority w:val="99"/>
    <w:semiHidden/>
    <w:unhideWhenUsed/>
    <w:rsid w:val="005122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22C6"/>
    <w:rPr>
      <w:sz w:val="20"/>
      <w:szCs w:val="20"/>
    </w:rPr>
  </w:style>
  <w:style w:type="character" w:styleId="FootnoteReference">
    <w:name w:val="footnote reference"/>
    <w:basedOn w:val="DefaultParagraphFont"/>
    <w:uiPriority w:val="99"/>
    <w:semiHidden/>
    <w:unhideWhenUsed/>
    <w:rsid w:val="005122C6"/>
    <w:rPr>
      <w:vertAlign w:val="superscript"/>
    </w:rPr>
  </w:style>
  <w:style w:type="character" w:styleId="Strong">
    <w:name w:val="Strong"/>
    <w:basedOn w:val="DefaultParagraphFont"/>
    <w:uiPriority w:val="22"/>
    <w:qFormat/>
    <w:rsid w:val="0098501B"/>
    <w:rPr>
      <w:b/>
      <w:bCs/>
    </w:rPr>
  </w:style>
  <w:style w:type="character" w:customStyle="1" w:styleId="inqyif">
    <w:name w:val="inqyif"/>
    <w:basedOn w:val="DefaultParagraphFont"/>
    <w:rsid w:val="0098501B"/>
  </w:style>
  <w:style w:type="character" w:styleId="Hyperlink">
    <w:name w:val="Hyperlink"/>
    <w:basedOn w:val="DefaultParagraphFont"/>
    <w:uiPriority w:val="99"/>
    <w:semiHidden/>
    <w:unhideWhenUsed/>
    <w:rsid w:val="009850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mark%204%3A21&amp;version=NKJ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ARIZEffmbc2019" TargetMode="External"/><Relationship Id="rId5" Type="http://schemas.openxmlformats.org/officeDocument/2006/relationships/webSettings" Target="webSettings.xml"/><Relationship Id="rId10" Type="http://schemas.openxmlformats.org/officeDocument/2006/relationships/hyperlink" Target="http://www.arizefivefoldministry.info" TargetMode="External"/><Relationship Id="rId4" Type="http://schemas.openxmlformats.org/officeDocument/2006/relationships/settings" Target="settings.xml"/><Relationship Id="rId9" Type="http://schemas.openxmlformats.org/officeDocument/2006/relationships/hyperlink" Target="https://www.gospelsbiblestudy.com/parable-of-the-lamp-on-a-stand-quiz-answ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70C5F-5E10-4A13-8D46-161A3A3B4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27</Pages>
  <Words>5537</Words>
  <Characters>24146</Characters>
  <Application>Microsoft Office Word</Application>
  <DocSecurity>0</DocSecurity>
  <Lines>731</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Zella Case</dc:creator>
  <cp:keywords/>
  <dc:description/>
  <cp:lastModifiedBy>Zella Case</cp:lastModifiedBy>
  <cp:revision>4</cp:revision>
  <dcterms:created xsi:type="dcterms:W3CDTF">2026-10-12T14:23:00Z</dcterms:created>
  <dcterms:modified xsi:type="dcterms:W3CDTF">2026-10-14T13:19:00Z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c04c1684-edd7-40cd-9a1d-55cecb55ba43</vt:lpwstr>
  </property>
</Properties>
</file>